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29D89" w14:textId="621C0A45" w:rsidR="00B65C46" w:rsidRPr="008B3F35" w:rsidRDefault="003A2C46" w:rsidP="008B3F35">
      <w:pPr>
        <w:spacing w:line="240" w:lineRule="atLeast"/>
        <w:jc w:val="center"/>
        <w:rPr>
          <w:rFonts w:ascii="標楷體" w:eastAsia="標楷體" w:hAnsi="標楷體"/>
        </w:rPr>
      </w:pPr>
      <w:r>
        <w:rPr>
          <w:sz w:val="32"/>
          <w:szCs w:val="28"/>
        </w:rPr>
        <w:tab/>
      </w:r>
      <w:r w:rsidR="00427F70" w:rsidRPr="008B3F35">
        <w:rPr>
          <w:rFonts w:ascii="標楷體" w:eastAsia="標楷體" w:hAnsi="標楷體"/>
          <w:sz w:val="32"/>
          <w:szCs w:val="28"/>
        </w:rPr>
        <w:t>「資源再生綠色產品推廣說明會」簡章</w:t>
      </w:r>
    </w:p>
    <w:p w14:paraId="5BE242F8" w14:textId="77777777" w:rsidR="00B65C46" w:rsidRDefault="00427F70">
      <w:pPr>
        <w:pStyle w:val="Default"/>
        <w:numPr>
          <w:ilvl w:val="0"/>
          <w:numId w:val="7"/>
        </w:numPr>
        <w:ind w:left="567" w:hanging="567"/>
        <w:jc w:val="both"/>
      </w:pPr>
      <w:r>
        <w:rPr>
          <w:rFonts w:ascii="Times New Roman" w:hAnsi="Times New Roman" w:cs="Times New Roman"/>
        </w:rPr>
        <w:t>目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的：</w:t>
      </w:r>
    </w:p>
    <w:p w14:paraId="413D8E68" w14:textId="77777777" w:rsidR="00DA19BB" w:rsidRPr="00DA19BB" w:rsidRDefault="00DA19BB" w:rsidP="00DA19BB">
      <w:pPr>
        <w:pStyle w:val="Default"/>
        <w:ind w:left="1134" w:firstLine="492"/>
        <w:jc w:val="both"/>
        <w:rPr>
          <w:rFonts w:ascii="Times New Roman" w:hAnsi="Times New Roman" w:cs="Times New Roman"/>
        </w:rPr>
      </w:pPr>
      <w:r w:rsidRPr="00DA19BB">
        <w:rPr>
          <w:rFonts w:ascii="Times New Roman" w:hAnsi="Times New Roman" w:cs="Times New Roman" w:hint="eastAsia"/>
        </w:rPr>
        <w:t>為健全產業永續發展環境，經濟部自</w:t>
      </w:r>
      <w:r w:rsidRPr="00DA19BB">
        <w:rPr>
          <w:rFonts w:ascii="Times New Roman" w:hAnsi="Times New Roman" w:cs="Times New Roman" w:hint="eastAsia"/>
        </w:rPr>
        <w:t>100</w:t>
      </w:r>
      <w:r w:rsidRPr="00DA19BB">
        <w:rPr>
          <w:rFonts w:ascii="Times New Roman" w:hAnsi="Times New Roman" w:cs="Times New Roman" w:hint="eastAsia"/>
        </w:rPr>
        <w:t>年開始推動資源再生綠色產品認定制度，鼓勵政府機關及企業採購綠色產品，為表彰學校、政府機關、民間企業進行綠色採購，經濟部於</w:t>
      </w:r>
      <w:r w:rsidRPr="00DA19BB">
        <w:rPr>
          <w:rFonts w:ascii="Times New Roman" w:hAnsi="Times New Roman" w:cs="Times New Roman" w:hint="eastAsia"/>
        </w:rPr>
        <w:t xml:space="preserve">111 </w:t>
      </w:r>
      <w:r w:rsidRPr="00DA19BB">
        <w:rPr>
          <w:rFonts w:ascii="Times New Roman" w:hAnsi="Times New Roman" w:cs="Times New Roman" w:hint="eastAsia"/>
        </w:rPr>
        <w:t>年修正「經濟部工業局資源再生綠色產品推動暨審查作業要點」，將「資源再生綠色產品採購績優表揚申請須知」正式公告，希望藉此引領國內導向循環經濟模式，使地球有限的資源能以循環永續之方式被使用。另一方面，因氣候變遷情勢持續嚴峻，國際</w:t>
      </w:r>
      <w:proofErr w:type="gramStart"/>
      <w:r w:rsidRPr="00DA19BB">
        <w:rPr>
          <w:rFonts w:ascii="Times New Roman" w:hAnsi="Times New Roman" w:cs="Times New Roman" w:hint="eastAsia"/>
        </w:rPr>
        <w:t>間為加速減碳，</w:t>
      </w:r>
      <w:proofErr w:type="gramEnd"/>
      <w:r w:rsidRPr="00DA19BB">
        <w:rPr>
          <w:rFonts w:ascii="Times New Roman" w:hAnsi="Times New Roman" w:cs="Times New Roman" w:hint="eastAsia"/>
        </w:rPr>
        <w:t>紛紛採取</w:t>
      </w:r>
      <w:proofErr w:type="gramStart"/>
      <w:r w:rsidRPr="00DA19BB">
        <w:rPr>
          <w:rFonts w:ascii="Times New Roman" w:hAnsi="Times New Roman" w:cs="Times New Roman" w:hint="eastAsia"/>
        </w:rPr>
        <w:t>積極減碳措施</w:t>
      </w:r>
      <w:proofErr w:type="gramEnd"/>
      <w:r w:rsidRPr="00DA19BB">
        <w:rPr>
          <w:rFonts w:ascii="Times New Roman" w:hAnsi="Times New Roman" w:cs="Times New Roman" w:hint="eastAsia"/>
        </w:rPr>
        <w:t>，而企業為</w:t>
      </w:r>
      <w:proofErr w:type="gramStart"/>
      <w:r w:rsidRPr="00DA19BB">
        <w:rPr>
          <w:rFonts w:ascii="Times New Roman" w:hAnsi="Times New Roman" w:cs="Times New Roman" w:hint="eastAsia"/>
        </w:rPr>
        <w:t>達淨零碳排</w:t>
      </w:r>
      <w:proofErr w:type="gramEnd"/>
      <w:r w:rsidRPr="00DA19BB">
        <w:rPr>
          <w:rFonts w:ascii="Times New Roman" w:hAnsi="Times New Roman" w:cs="Times New Roman" w:hint="eastAsia"/>
        </w:rPr>
        <w:t>之目標，未來以資源循環之綠色產品取代原生料的使用，也必將</w:t>
      </w:r>
      <w:proofErr w:type="gramStart"/>
      <w:r w:rsidRPr="00DA19BB">
        <w:rPr>
          <w:rFonts w:ascii="Times New Roman" w:hAnsi="Times New Roman" w:cs="Times New Roman" w:hint="eastAsia"/>
        </w:rPr>
        <w:t>成為淨零轉型</w:t>
      </w:r>
      <w:proofErr w:type="gramEnd"/>
      <w:r w:rsidRPr="00DA19BB">
        <w:rPr>
          <w:rFonts w:ascii="Times New Roman" w:hAnsi="Times New Roman" w:cs="Times New Roman" w:hint="eastAsia"/>
        </w:rPr>
        <w:t>的重大關鍵。</w:t>
      </w:r>
    </w:p>
    <w:p w14:paraId="13AFB5B7" w14:textId="718D08B1" w:rsidR="00BB2716" w:rsidRPr="00F92C21" w:rsidRDefault="00DA19BB" w:rsidP="00DA19BB">
      <w:pPr>
        <w:pStyle w:val="Default"/>
        <w:ind w:left="1134" w:firstLine="492"/>
        <w:jc w:val="both"/>
        <w:rPr>
          <w:color w:val="auto"/>
        </w:rPr>
      </w:pPr>
      <w:r w:rsidRPr="00DA19BB">
        <w:rPr>
          <w:rFonts w:ascii="Times New Roman" w:hAnsi="Times New Roman" w:cs="Times New Roman" w:hint="eastAsia"/>
        </w:rPr>
        <w:t>本次說明會將針對資源再生綠色產品採購績優表揚申請說明，並邀請國立</w:t>
      </w:r>
      <w:proofErr w:type="gramStart"/>
      <w:r w:rsidRPr="00DA19BB">
        <w:rPr>
          <w:rFonts w:ascii="Times New Roman" w:hAnsi="Times New Roman" w:cs="Times New Roman" w:hint="eastAsia"/>
        </w:rPr>
        <w:t>臺</w:t>
      </w:r>
      <w:proofErr w:type="gramEnd"/>
      <w:r w:rsidRPr="00DA19BB">
        <w:rPr>
          <w:rFonts w:ascii="Times New Roman" w:hAnsi="Times New Roman" w:cs="Times New Roman" w:hint="eastAsia"/>
        </w:rPr>
        <w:t>北科技大學張添晉教授就「資源循環</w:t>
      </w:r>
      <w:proofErr w:type="gramStart"/>
      <w:r w:rsidRPr="00DA19BB">
        <w:rPr>
          <w:rFonts w:ascii="Times New Roman" w:hAnsi="Times New Roman" w:cs="Times New Roman" w:hint="eastAsia"/>
        </w:rPr>
        <w:t>於淨零</w:t>
      </w:r>
      <w:proofErr w:type="gramEnd"/>
      <w:r w:rsidRPr="00DA19BB">
        <w:rPr>
          <w:rFonts w:ascii="Times New Roman" w:hAnsi="Times New Roman" w:cs="Times New Roman" w:hint="eastAsia"/>
        </w:rPr>
        <w:t>排放」議題進行專題演講，期望透過說明會之辦理，鼓勵企業使用資源再生綠色產品，藉此帶動企業朝向綠色生產與綠色消費之風氣，並</w:t>
      </w:r>
      <w:proofErr w:type="gramStart"/>
      <w:r w:rsidRPr="00DA19BB">
        <w:rPr>
          <w:rFonts w:ascii="Times New Roman" w:hAnsi="Times New Roman" w:cs="Times New Roman" w:hint="eastAsia"/>
        </w:rPr>
        <w:t>提升碳排競爭力</w:t>
      </w:r>
      <w:proofErr w:type="gramEnd"/>
      <w:r w:rsidRPr="00DA19BB">
        <w:rPr>
          <w:rFonts w:ascii="Times New Roman" w:hAnsi="Times New Roman" w:cs="Times New Roman" w:hint="eastAsia"/>
        </w:rPr>
        <w:t>。</w:t>
      </w:r>
    </w:p>
    <w:p w14:paraId="5A329D32" w14:textId="77777777" w:rsidR="00B65C46" w:rsidRPr="00F92C21" w:rsidRDefault="00427F70">
      <w:pPr>
        <w:pStyle w:val="Default"/>
        <w:numPr>
          <w:ilvl w:val="0"/>
          <w:numId w:val="5"/>
        </w:numPr>
        <w:ind w:left="567" w:hanging="567"/>
        <w:jc w:val="both"/>
        <w:rPr>
          <w:color w:val="auto"/>
        </w:rPr>
      </w:pPr>
      <w:r w:rsidRPr="00F92C21">
        <w:rPr>
          <w:rFonts w:ascii="Times New Roman" w:hAnsi="Times New Roman" w:cs="Times New Roman"/>
          <w:color w:val="auto"/>
        </w:rPr>
        <w:t>參加對象：</w:t>
      </w:r>
    </w:p>
    <w:p w14:paraId="62C57562" w14:textId="0BE61698" w:rsidR="00B65C46" w:rsidRPr="00F92C21" w:rsidRDefault="00E37300">
      <w:pPr>
        <w:pStyle w:val="Default"/>
        <w:ind w:left="1148"/>
        <w:jc w:val="both"/>
        <w:rPr>
          <w:color w:val="auto"/>
        </w:rPr>
      </w:pPr>
      <w:r w:rsidRPr="00F92C21">
        <w:rPr>
          <w:rFonts w:ascii="Times New Roman" w:hAnsi="Times New Roman" w:cs="Times New Roman" w:hint="eastAsia"/>
          <w:color w:val="auto"/>
        </w:rPr>
        <w:t>各公</w:t>
      </w:r>
      <w:r w:rsidR="00DA19BB">
        <w:rPr>
          <w:rFonts w:ascii="Times New Roman" w:hAnsi="Times New Roman" w:cs="Times New Roman" w:hint="eastAsia"/>
          <w:color w:val="auto"/>
        </w:rPr>
        <w:t>(</w:t>
      </w:r>
      <w:r w:rsidR="00DA19BB">
        <w:rPr>
          <w:rFonts w:ascii="Times New Roman" w:hAnsi="Times New Roman" w:cs="Times New Roman" w:hint="eastAsia"/>
          <w:color w:val="auto"/>
        </w:rPr>
        <w:t>協</w:t>
      </w:r>
      <w:r w:rsidR="00DA19BB">
        <w:rPr>
          <w:rFonts w:ascii="Times New Roman" w:hAnsi="Times New Roman" w:cs="Times New Roman" w:hint="eastAsia"/>
          <w:color w:val="auto"/>
        </w:rPr>
        <w:t>)</w:t>
      </w:r>
      <w:r w:rsidRPr="00F92C21">
        <w:rPr>
          <w:rFonts w:ascii="Times New Roman" w:hAnsi="Times New Roman" w:cs="Times New Roman" w:hint="eastAsia"/>
          <w:color w:val="auto"/>
        </w:rPr>
        <w:t>會及綠色採購績優單位</w:t>
      </w:r>
      <w:r w:rsidRPr="00F92C21">
        <w:rPr>
          <w:rFonts w:ascii="Times New Roman" w:hAnsi="Times New Roman" w:cs="Times New Roman" w:hint="eastAsia"/>
          <w:color w:val="auto"/>
        </w:rPr>
        <w:t>(</w:t>
      </w:r>
      <w:r w:rsidRPr="00F92C21">
        <w:rPr>
          <w:rFonts w:ascii="Times New Roman" w:hAnsi="Times New Roman" w:cs="Times New Roman" w:hint="eastAsia"/>
          <w:color w:val="auto"/>
        </w:rPr>
        <w:t>與會人數</w:t>
      </w:r>
      <w:r w:rsidRPr="00F92C21">
        <w:rPr>
          <w:rFonts w:ascii="Times New Roman" w:hAnsi="Times New Roman" w:cs="Times New Roman" w:hint="eastAsia"/>
          <w:color w:val="auto"/>
        </w:rPr>
        <w:t>90</w:t>
      </w:r>
      <w:r w:rsidRPr="00F92C21">
        <w:rPr>
          <w:rFonts w:ascii="Times New Roman" w:hAnsi="Times New Roman" w:cs="Times New Roman" w:hint="eastAsia"/>
          <w:color w:val="auto"/>
        </w:rPr>
        <w:t>人，額滿為止</w:t>
      </w:r>
      <w:r w:rsidRPr="00F92C21">
        <w:rPr>
          <w:rFonts w:ascii="Times New Roman" w:hAnsi="Times New Roman" w:cs="Times New Roman" w:hint="eastAsia"/>
          <w:color w:val="auto"/>
        </w:rPr>
        <w:t>)</w:t>
      </w:r>
      <w:r w:rsidR="00427F70" w:rsidRPr="00F92C21">
        <w:rPr>
          <w:rFonts w:ascii="Times New Roman" w:hAnsi="Times New Roman" w:cs="Times New Roman"/>
          <w:color w:val="auto"/>
        </w:rPr>
        <w:t>。</w:t>
      </w:r>
    </w:p>
    <w:p w14:paraId="4C3511DC" w14:textId="77777777" w:rsidR="00B65C46" w:rsidRDefault="00427F70">
      <w:pPr>
        <w:pStyle w:val="Default"/>
        <w:numPr>
          <w:ilvl w:val="0"/>
          <w:numId w:val="5"/>
        </w:numPr>
        <w:ind w:left="567" w:hanging="567"/>
        <w:jc w:val="both"/>
      </w:pPr>
      <w:r>
        <w:rPr>
          <w:rFonts w:ascii="Times New Roman" w:hAnsi="Times New Roman" w:cs="Times New Roman"/>
        </w:rPr>
        <w:t>議程內容：</w:t>
      </w:r>
    </w:p>
    <w:p w14:paraId="2AFAF5EC" w14:textId="6DF064E5" w:rsidR="00B65C46" w:rsidRPr="00450D45" w:rsidRDefault="00427F70" w:rsidP="00DA19BB">
      <w:pPr>
        <w:pStyle w:val="Default"/>
        <w:ind w:left="1134"/>
        <w:jc w:val="both"/>
        <w:rPr>
          <w:color w:val="auto"/>
        </w:rPr>
      </w:pPr>
      <w:r w:rsidRPr="00450D45">
        <w:rPr>
          <w:rFonts w:ascii="Times New Roman" w:hAnsi="Times New Roman" w:cs="Times New Roman"/>
          <w:color w:val="auto"/>
        </w:rPr>
        <w:t>(</w:t>
      </w:r>
      <w:proofErr w:type="gramStart"/>
      <w:r w:rsidRPr="00450D45">
        <w:rPr>
          <w:rFonts w:ascii="Times New Roman" w:hAnsi="Times New Roman" w:cs="Times New Roman"/>
          <w:color w:val="auto"/>
        </w:rPr>
        <w:t>一</w:t>
      </w:r>
      <w:proofErr w:type="gramEnd"/>
      <w:r w:rsidRPr="00450D45">
        <w:rPr>
          <w:rFonts w:ascii="Times New Roman" w:hAnsi="Times New Roman" w:cs="Times New Roman"/>
          <w:color w:val="auto"/>
        </w:rPr>
        <w:t>)</w:t>
      </w:r>
      <w:r w:rsidR="00DA19BB" w:rsidRPr="00DA19BB">
        <w:rPr>
          <w:rFonts w:ascii="Times New Roman" w:hAnsi="Times New Roman" w:cs="Times New Roman" w:hint="eastAsia"/>
          <w:color w:val="auto"/>
        </w:rPr>
        <w:t>資源再生綠色產品採購績優表揚申請說明</w:t>
      </w:r>
    </w:p>
    <w:p w14:paraId="7104BBE1" w14:textId="77009F69" w:rsidR="00B65C46" w:rsidRPr="00450D45" w:rsidRDefault="00427F70">
      <w:pPr>
        <w:pStyle w:val="Default"/>
        <w:ind w:left="1134"/>
        <w:jc w:val="both"/>
        <w:rPr>
          <w:color w:val="auto"/>
        </w:rPr>
      </w:pPr>
      <w:r w:rsidRPr="00450D45">
        <w:rPr>
          <w:rFonts w:ascii="Times New Roman" w:hAnsi="Times New Roman" w:cs="Times New Roman"/>
          <w:color w:val="auto"/>
        </w:rPr>
        <w:t>(</w:t>
      </w:r>
      <w:r w:rsidRPr="00450D45">
        <w:rPr>
          <w:rFonts w:ascii="Times New Roman" w:hAnsi="Times New Roman" w:cs="Times New Roman"/>
          <w:color w:val="auto"/>
        </w:rPr>
        <w:t>二</w:t>
      </w:r>
      <w:r w:rsidRPr="00450D45">
        <w:rPr>
          <w:rFonts w:ascii="Times New Roman" w:hAnsi="Times New Roman" w:cs="Times New Roman"/>
          <w:color w:val="auto"/>
        </w:rPr>
        <w:t>)</w:t>
      </w:r>
      <w:r w:rsidR="00F92C21" w:rsidRPr="00450D45">
        <w:rPr>
          <w:rFonts w:ascii="Times New Roman" w:hAnsi="Times New Roman" w:cs="Times New Roman" w:hint="eastAsia"/>
          <w:color w:val="auto"/>
        </w:rPr>
        <w:t>資源循環</w:t>
      </w:r>
      <w:proofErr w:type="gramStart"/>
      <w:r w:rsidR="00F92C21" w:rsidRPr="00450D45">
        <w:rPr>
          <w:rFonts w:ascii="Times New Roman" w:hAnsi="Times New Roman" w:cs="Times New Roman" w:hint="eastAsia"/>
          <w:color w:val="auto"/>
        </w:rPr>
        <w:t>於淨零</w:t>
      </w:r>
      <w:proofErr w:type="gramEnd"/>
      <w:r w:rsidR="00F92C21" w:rsidRPr="00450D45">
        <w:rPr>
          <w:rFonts w:ascii="Times New Roman" w:hAnsi="Times New Roman" w:cs="Times New Roman" w:hint="eastAsia"/>
          <w:color w:val="auto"/>
        </w:rPr>
        <w:t>排放之重要趨勢</w:t>
      </w:r>
    </w:p>
    <w:p w14:paraId="5DA8958E" w14:textId="7A4CD3FB" w:rsidR="00B65C46" w:rsidRPr="00450D45" w:rsidRDefault="00427F70">
      <w:pPr>
        <w:pStyle w:val="Default"/>
        <w:numPr>
          <w:ilvl w:val="0"/>
          <w:numId w:val="5"/>
        </w:numPr>
        <w:ind w:left="567" w:hanging="567"/>
        <w:jc w:val="both"/>
        <w:rPr>
          <w:color w:val="auto"/>
        </w:rPr>
      </w:pPr>
      <w:r w:rsidRPr="00450D45">
        <w:rPr>
          <w:rFonts w:ascii="Times New Roman" w:hAnsi="Times New Roman" w:cs="Times New Roman"/>
          <w:color w:val="auto"/>
        </w:rPr>
        <w:t>舉辦時間：</w:t>
      </w:r>
      <w:proofErr w:type="gramStart"/>
      <w:r w:rsidR="00F92C21" w:rsidRPr="00450D45">
        <w:rPr>
          <w:rFonts w:ascii="Times New Roman" w:hAnsi="Times New Roman" w:cs="Times New Roman" w:hint="eastAsia"/>
          <w:color w:val="auto"/>
        </w:rPr>
        <w:t>111</w:t>
      </w:r>
      <w:proofErr w:type="gramEnd"/>
      <w:r w:rsidR="00F92C21" w:rsidRPr="00450D45">
        <w:rPr>
          <w:rFonts w:ascii="Times New Roman" w:hAnsi="Times New Roman" w:cs="Times New Roman" w:hint="eastAsia"/>
          <w:color w:val="auto"/>
        </w:rPr>
        <w:t>月</w:t>
      </w:r>
      <w:r w:rsidR="00F92C21" w:rsidRPr="00450D45">
        <w:rPr>
          <w:rFonts w:ascii="Times New Roman" w:hAnsi="Times New Roman" w:cs="Times New Roman" w:hint="eastAsia"/>
          <w:color w:val="auto"/>
        </w:rPr>
        <w:t>5</w:t>
      </w:r>
      <w:r w:rsidR="00F92C21" w:rsidRPr="00450D45">
        <w:rPr>
          <w:rFonts w:ascii="Times New Roman" w:hAnsi="Times New Roman" w:cs="Times New Roman" w:hint="eastAsia"/>
          <w:color w:val="auto"/>
        </w:rPr>
        <w:t>月</w:t>
      </w:r>
      <w:r w:rsidR="00F92C21" w:rsidRPr="00450D45">
        <w:rPr>
          <w:rFonts w:ascii="Times New Roman" w:hAnsi="Times New Roman" w:cs="Times New Roman" w:hint="eastAsia"/>
          <w:color w:val="auto"/>
        </w:rPr>
        <w:t>25</w:t>
      </w:r>
      <w:r w:rsidR="00F92C21" w:rsidRPr="00450D45">
        <w:rPr>
          <w:rFonts w:ascii="Times New Roman" w:hAnsi="Times New Roman" w:cs="Times New Roman" w:hint="eastAsia"/>
          <w:color w:val="auto"/>
        </w:rPr>
        <w:t>日下午</w:t>
      </w:r>
      <w:r w:rsidR="00F92C21" w:rsidRPr="00450D45">
        <w:rPr>
          <w:rFonts w:ascii="Times New Roman" w:hAnsi="Times New Roman" w:cs="Times New Roman" w:hint="eastAsia"/>
          <w:color w:val="auto"/>
        </w:rPr>
        <w:t>2</w:t>
      </w:r>
      <w:r w:rsidR="00F92C21" w:rsidRPr="00450D45">
        <w:rPr>
          <w:rFonts w:ascii="Times New Roman" w:hAnsi="Times New Roman" w:cs="Times New Roman" w:hint="eastAsia"/>
          <w:color w:val="auto"/>
        </w:rPr>
        <w:t>點。</w:t>
      </w:r>
    </w:p>
    <w:p w14:paraId="277E5B4E" w14:textId="522AFDAE" w:rsidR="00B65C46" w:rsidRDefault="00427F70">
      <w:pPr>
        <w:pStyle w:val="Default"/>
        <w:numPr>
          <w:ilvl w:val="0"/>
          <w:numId w:val="5"/>
        </w:numPr>
        <w:ind w:left="567" w:hanging="567"/>
        <w:jc w:val="both"/>
      </w:pPr>
      <w:r>
        <w:rPr>
          <w:rFonts w:ascii="Times New Roman" w:hAnsi="Times New Roman" w:cs="Times New Roman"/>
        </w:rPr>
        <w:t>舉辦地點：</w:t>
      </w:r>
      <w:proofErr w:type="gramStart"/>
      <w:r w:rsidR="00877EFF">
        <w:rPr>
          <w:rFonts w:ascii="Times New Roman" w:hAnsi="Times New Roman" w:cs="Times New Roman" w:hint="eastAsia"/>
        </w:rPr>
        <w:t>線上會議</w:t>
      </w:r>
      <w:proofErr w:type="gramEnd"/>
      <w:r>
        <w:rPr>
          <w:rFonts w:ascii="Times New Roman" w:hAnsi="Times New Roman" w:cs="Times New Roman"/>
        </w:rPr>
        <w:t>。</w:t>
      </w:r>
    </w:p>
    <w:p w14:paraId="35817656" w14:textId="77777777" w:rsidR="00B65C46" w:rsidRDefault="00427F70">
      <w:pPr>
        <w:pStyle w:val="Default"/>
        <w:numPr>
          <w:ilvl w:val="0"/>
          <w:numId w:val="5"/>
        </w:numPr>
        <w:ind w:left="567" w:hanging="567"/>
        <w:jc w:val="both"/>
      </w:pPr>
      <w:r>
        <w:rPr>
          <w:rFonts w:ascii="Times New Roman" w:hAnsi="Times New Roman" w:cs="Times New Roman"/>
        </w:rPr>
        <w:t>費用：全程免費。</w:t>
      </w:r>
    </w:p>
    <w:p w14:paraId="42A58128" w14:textId="77777777" w:rsidR="00B65C46" w:rsidRDefault="00427F70">
      <w:pPr>
        <w:pStyle w:val="Default"/>
        <w:numPr>
          <w:ilvl w:val="0"/>
          <w:numId w:val="5"/>
        </w:numPr>
        <w:ind w:left="567" w:hanging="567"/>
        <w:jc w:val="both"/>
      </w:pPr>
      <w:r>
        <w:rPr>
          <w:rFonts w:ascii="Times New Roman" w:hAnsi="Times New Roman" w:cs="Times New Roman"/>
        </w:rPr>
        <w:t>報名方式：</w:t>
      </w:r>
    </w:p>
    <w:p w14:paraId="6258B30C" w14:textId="2C031B67" w:rsidR="00B65C46" w:rsidRDefault="00427F70">
      <w:pPr>
        <w:pStyle w:val="Default"/>
        <w:numPr>
          <w:ilvl w:val="0"/>
          <w:numId w:val="8"/>
        </w:numPr>
        <w:ind w:left="849" w:hanging="283"/>
        <w:jc w:val="both"/>
      </w:pPr>
      <w:r>
        <w:rPr>
          <w:rFonts w:ascii="Times New Roman" w:hAnsi="Times New Roman" w:cs="Times New Roman"/>
        </w:rPr>
        <w:t>填妥報名表後傳真至</w:t>
      </w:r>
      <w:r>
        <w:rPr>
          <w:rFonts w:ascii="Times New Roman" w:hAnsi="Times New Roman" w:cs="Times New Roman"/>
        </w:rPr>
        <w:t>(03)5820231</w:t>
      </w:r>
      <w:r>
        <w:rPr>
          <w:rFonts w:ascii="Times New Roman" w:hAnsi="Times New Roman" w:cs="Times New Roman"/>
        </w:rPr>
        <w:t>或</w:t>
      </w:r>
      <w:r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>：</w:t>
      </w:r>
      <w:hyperlink r:id="rId7" w:history="1">
        <w:r>
          <w:rPr>
            <w:rStyle w:val="af3"/>
            <w:rFonts w:ascii="Times New Roman" w:hAnsi="Times New Roman" w:cs="Times New Roman"/>
            <w:color w:val="000000"/>
          </w:rPr>
          <w:t>rong@edf.org.tw</w:t>
        </w:r>
      </w:hyperlink>
    </w:p>
    <w:p w14:paraId="7FD9B330" w14:textId="77777777" w:rsidR="00B65C46" w:rsidRDefault="00427F70">
      <w:pPr>
        <w:pStyle w:val="Default"/>
        <w:numPr>
          <w:ilvl w:val="0"/>
          <w:numId w:val="4"/>
        </w:numPr>
        <w:ind w:left="849" w:hanging="283"/>
        <w:jc w:val="both"/>
      </w:pPr>
      <w:r>
        <w:rPr>
          <w:rFonts w:ascii="Times New Roman" w:hAnsi="Times New Roman" w:cs="Times New Roman"/>
        </w:rPr>
        <w:t>網路報名：進入報名網址</w:t>
      </w:r>
      <w:r>
        <w:t>https://reurl.cc/MbYA7n</w:t>
      </w:r>
    </w:p>
    <w:p w14:paraId="5DBC44DA" w14:textId="77777777" w:rsidR="00B65C46" w:rsidRDefault="00427F70">
      <w:pPr>
        <w:pStyle w:val="Default"/>
        <w:ind w:left="849"/>
        <w:jc w:val="both"/>
      </w:pPr>
      <w:r>
        <w:rPr>
          <w:noProof/>
          <w:shd w:val="clear" w:color="auto" w:fill="FFFF00"/>
        </w:rPr>
        <w:drawing>
          <wp:inline distT="0" distB="0" distL="0" distR="0" wp14:anchorId="4FF86C32" wp14:editId="085B9C53">
            <wp:extent cx="641515" cy="641515"/>
            <wp:effectExtent l="0" t="0" r="6185" b="6185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515" cy="6415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AA4853" w14:textId="019A0CEC" w:rsidR="00B65C46" w:rsidRPr="00450D45" w:rsidRDefault="00427F70">
      <w:pPr>
        <w:pStyle w:val="Default"/>
        <w:numPr>
          <w:ilvl w:val="0"/>
          <w:numId w:val="5"/>
        </w:numPr>
        <w:ind w:left="567" w:hanging="567"/>
        <w:jc w:val="both"/>
        <w:rPr>
          <w:color w:val="auto"/>
        </w:rPr>
      </w:pPr>
      <w:r w:rsidRPr="00450D45">
        <w:rPr>
          <w:rFonts w:ascii="Times New Roman" w:hAnsi="Times New Roman" w:cs="Times New Roman"/>
          <w:color w:val="auto"/>
        </w:rPr>
        <w:t>報名截止日期：</w:t>
      </w:r>
      <w:r w:rsidR="002919A6" w:rsidRPr="00450D45">
        <w:rPr>
          <w:rFonts w:ascii="Times New Roman" w:hAnsi="Times New Roman" w:cs="Times New Roman" w:hint="eastAsia"/>
          <w:color w:val="auto"/>
        </w:rPr>
        <w:t>111</w:t>
      </w:r>
      <w:r w:rsidR="002919A6" w:rsidRPr="00450D45">
        <w:rPr>
          <w:rFonts w:ascii="Times New Roman" w:hAnsi="Times New Roman" w:cs="Times New Roman" w:hint="eastAsia"/>
          <w:color w:val="auto"/>
        </w:rPr>
        <w:t>年</w:t>
      </w:r>
      <w:r w:rsidR="002919A6" w:rsidRPr="00450D45">
        <w:rPr>
          <w:rFonts w:ascii="Times New Roman" w:hAnsi="Times New Roman" w:cs="Times New Roman" w:hint="eastAsia"/>
          <w:color w:val="auto"/>
        </w:rPr>
        <w:t>5</w:t>
      </w:r>
      <w:r w:rsidR="002919A6" w:rsidRPr="00450D45">
        <w:rPr>
          <w:rFonts w:ascii="Times New Roman" w:hAnsi="Times New Roman" w:cs="Times New Roman" w:hint="eastAsia"/>
          <w:color w:val="auto"/>
        </w:rPr>
        <w:t>月</w:t>
      </w:r>
      <w:r w:rsidR="002919A6" w:rsidRPr="00450D45">
        <w:rPr>
          <w:rFonts w:ascii="Times New Roman" w:hAnsi="Times New Roman" w:cs="Times New Roman" w:hint="eastAsia"/>
          <w:color w:val="auto"/>
        </w:rPr>
        <w:t>2</w:t>
      </w:r>
      <w:r w:rsidR="00450D45" w:rsidRPr="00450D45">
        <w:rPr>
          <w:rFonts w:ascii="Times New Roman" w:hAnsi="Times New Roman" w:cs="Times New Roman" w:hint="eastAsia"/>
          <w:color w:val="auto"/>
        </w:rPr>
        <w:t>3</w:t>
      </w:r>
      <w:r w:rsidR="002919A6" w:rsidRPr="00450D45">
        <w:rPr>
          <w:rFonts w:ascii="Times New Roman" w:hAnsi="Times New Roman" w:cs="Times New Roman" w:hint="eastAsia"/>
          <w:color w:val="auto"/>
        </w:rPr>
        <w:t>日下午</w:t>
      </w:r>
      <w:r w:rsidR="002919A6" w:rsidRPr="00450D45">
        <w:rPr>
          <w:rFonts w:ascii="Times New Roman" w:hAnsi="Times New Roman" w:cs="Times New Roman" w:hint="eastAsia"/>
          <w:color w:val="auto"/>
        </w:rPr>
        <w:t>5</w:t>
      </w:r>
      <w:r w:rsidR="002919A6" w:rsidRPr="00450D45">
        <w:rPr>
          <w:rFonts w:ascii="Times New Roman" w:hAnsi="Times New Roman" w:cs="Times New Roman" w:hint="eastAsia"/>
          <w:color w:val="auto"/>
        </w:rPr>
        <w:t>時</w:t>
      </w:r>
    </w:p>
    <w:p w14:paraId="11A54590" w14:textId="77777777" w:rsidR="00B65C46" w:rsidRDefault="00427F70">
      <w:pPr>
        <w:pStyle w:val="Default"/>
        <w:numPr>
          <w:ilvl w:val="0"/>
          <w:numId w:val="5"/>
        </w:numPr>
        <w:ind w:left="567" w:hanging="567"/>
        <w:jc w:val="both"/>
      </w:pPr>
      <w:r>
        <w:t>聯絡方式：</w:t>
      </w:r>
    </w:p>
    <w:p w14:paraId="0C6A5BA4" w14:textId="77777777" w:rsidR="00B65C46" w:rsidRDefault="00427F70">
      <w:pPr>
        <w:pStyle w:val="Default"/>
        <w:ind w:firstLine="566"/>
        <w:jc w:val="both"/>
      </w:pPr>
      <w:r>
        <w:t>財團法人環境與發展基金會 徐秀容 副研究員</w:t>
      </w:r>
    </w:p>
    <w:p w14:paraId="674A4A23" w14:textId="77777777" w:rsidR="00B65C46" w:rsidRDefault="00427F70">
      <w:pPr>
        <w:pStyle w:val="Default"/>
        <w:ind w:firstLine="566"/>
        <w:jc w:val="both"/>
      </w:pPr>
      <w:r>
        <w:rPr>
          <w:rFonts w:ascii="Times New Roman" w:hAnsi="Times New Roman" w:cs="Times New Roman"/>
        </w:rPr>
        <w:t>電話：</w:t>
      </w:r>
      <w:r>
        <w:rPr>
          <w:rFonts w:ascii="Times New Roman" w:hAnsi="Times New Roman" w:cs="Times New Roman"/>
        </w:rPr>
        <w:t>(03)5910008</w:t>
      </w:r>
      <w:r>
        <w:rPr>
          <w:rFonts w:ascii="Times New Roman" w:hAnsi="Times New Roman" w:cs="Times New Roman"/>
        </w:rPr>
        <w:t>分機</w:t>
      </w:r>
      <w:r>
        <w:rPr>
          <w:rFonts w:ascii="Times New Roman" w:hAnsi="Times New Roman" w:cs="Times New Roman"/>
        </w:rPr>
        <w:t xml:space="preserve">35  </w:t>
      </w:r>
      <w:r>
        <w:rPr>
          <w:rFonts w:ascii="Times New Roman" w:hAnsi="Times New Roman" w:cs="Times New Roman"/>
        </w:rPr>
        <w:t>傳真：</w:t>
      </w:r>
      <w:r>
        <w:rPr>
          <w:rFonts w:ascii="Times New Roman" w:hAnsi="Times New Roman" w:cs="Times New Roman"/>
        </w:rPr>
        <w:t>(03)5820231</w:t>
      </w:r>
    </w:p>
    <w:p w14:paraId="280B1D53" w14:textId="0E3EF8B7" w:rsidR="00B65C46" w:rsidRDefault="00427F70">
      <w:pPr>
        <w:pStyle w:val="Default"/>
        <w:ind w:firstLine="566"/>
        <w:jc w:val="both"/>
      </w:pPr>
      <w:r>
        <w:t>E-mail：</w:t>
      </w:r>
      <w:hyperlink r:id="rId9" w:history="1">
        <w:r w:rsidR="0031588D" w:rsidRPr="00570481">
          <w:rPr>
            <w:rStyle w:val="af3"/>
            <w:rFonts w:ascii="Times New Roman" w:hAnsi="Times New Roman" w:cs="Times New Roman"/>
          </w:rPr>
          <w:t>rong@edf.org.tw</w:t>
        </w:r>
      </w:hyperlink>
    </w:p>
    <w:p w14:paraId="66827A24" w14:textId="77777777" w:rsidR="00F92C21" w:rsidRDefault="00427F70">
      <w:pPr>
        <w:pStyle w:val="Default"/>
        <w:ind w:firstLine="566"/>
        <w:jc w:val="both"/>
        <w:sectPr w:rsidR="00F92C21">
          <w:pgSz w:w="11906" w:h="16838"/>
          <w:pgMar w:top="1440" w:right="1800" w:bottom="1440" w:left="1800" w:header="851" w:footer="720" w:gutter="0"/>
          <w:cols w:space="720"/>
        </w:sectPr>
      </w:pPr>
      <w:r>
        <w:t>地址：新竹縣竹東鎮中興路四段195號52館512室。</w:t>
      </w:r>
    </w:p>
    <w:p w14:paraId="770009A1" w14:textId="77777777" w:rsidR="00B65C46" w:rsidRDefault="00427F70">
      <w:pPr>
        <w:pStyle w:val="Default"/>
        <w:numPr>
          <w:ilvl w:val="0"/>
          <w:numId w:val="5"/>
        </w:numPr>
        <w:ind w:left="567" w:hanging="567"/>
      </w:pPr>
      <w:r>
        <w:lastRenderedPageBreak/>
        <w:t>議程表：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2"/>
        <w:gridCol w:w="3733"/>
        <w:gridCol w:w="3544"/>
      </w:tblGrid>
      <w:tr w:rsidR="00F92C21" w:rsidRPr="00F92C21" w14:paraId="5584DB62" w14:textId="77777777" w:rsidTr="001B0C21">
        <w:tc>
          <w:tcPr>
            <w:tcW w:w="1932" w:type="dxa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01ED3" w14:textId="77777777" w:rsidR="009D47EA" w:rsidRPr="00F92C21" w:rsidRDefault="009D47EA" w:rsidP="001B0C21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92C21">
              <w:rPr>
                <w:rFonts w:eastAsia="標楷體"/>
                <w:color w:val="000000" w:themeColor="text1"/>
                <w:kern w:val="0"/>
              </w:rPr>
              <w:t>時間</w:t>
            </w:r>
          </w:p>
        </w:tc>
        <w:tc>
          <w:tcPr>
            <w:tcW w:w="3733" w:type="dxa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B8A8C" w14:textId="77777777" w:rsidR="009D47EA" w:rsidRPr="00F92C21" w:rsidRDefault="009D47EA" w:rsidP="001B0C21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92C21">
              <w:rPr>
                <w:rFonts w:eastAsia="標楷體"/>
                <w:color w:val="000000" w:themeColor="text1"/>
                <w:kern w:val="0"/>
              </w:rPr>
              <w:t>主題</w:t>
            </w:r>
          </w:p>
        </w:tc>
        <w:tc>
          <w:tcPr>
            <w:tcW w:w="3544" w:type="dxa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F0D7A" w14:textId="77777777" w:rsidR="009D47EA" w:rsidRPr="00F92C21" w:rsidRDefault="009D47EA" w:rsidP="001B0C21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92C21">
              <w:rPr>
                <w:rFonts w:eastAsia="標楷體"/>
                <w:color w:val="000000" w:themeColor="text1"/>
                <w:kern w:val="0"/>
              </w:rPr>
              <w:t>主持人</w:t>
            </w:r>
            <w:r w:rsidRPr="00F92C21">
              <w:rPr>
                <w:rFonts w:eastAsia="標楷體"/>
                <w:color w:val="000000" w:themeColor="text1"/>
                <w:kern w:val="0"/>
              </w:rPr>
              <w:t>/</w:t>
            </w:r>
            <w:r w:rsidRPr="00F92C21">
              <w:rPr>
                <w:rFonts w:eastAsia="標楷體"/>
                <w:color w:val="000000" w:themeColor="text1"/>
                <w:kern w:val="0"/>
              </w:rPr>
              <w:t>主講人</w:t>
            </w:r>
          </w:p>
        </w:tc>
      </w:tr>
      <w:tr w:rsidR="00F92C21" w:rsidRPr="00F92C21" w14:paraId="65AD7C02" w14:textId="77777777" w:rsidTr="001B0C21">
        <w:tc>
          <w:tcPr>
            <w:tcW w:w="19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1252D" w14:textId="77777777" w:rsidR="009D47EA" w:rsidRPr="00F92C21" w:rsidRDefault="009D47EA" w:rsidP="001B0C21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92C21">
              <w:rPr>
                <w:rFonts w:eastAsia="標楷體"/>
                <w:color w:val="000000" w:themeColor="text1"/>
                <w:kern w:val="0"/>
              </w:rPr>
              <w:t>14:00</w:t>
            </w:r>
            <w:r w:rsidRPr="00F92C21">
              <w:rPr>
                <w:rFonts w:eastAsia="標楷體"/>
                <w:color w:val="000000" w:themeColor="text1"/>
                <w:kern w:val="0"/>
              </w:rPr>
              <w:t>～</w:t>
            </w:r>
            <w:r w:rsidRPr="00F92C21">
              <w:rPr>
                <w:rFonts w:eastAsia="標楷體"/>
                <w:color w:val="000000" w:themeColor="text1"/>
                <w:kern w:val="0"/>
              </w:rPr>
              <w:t>14:10</w:t>
            </w:r>
          </w:p>
        </w:tc>
        <w:tc>
          <w:tcPr>
            <w:tcW w:w="727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C22BD" w14:textId="77777777" w:rsidR="009D47EA" w:rsidRPr="00F92C21" w:rsidRDefault="009D47EA" w:rsidP="001B0C21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92C21">
              <w:rPr>
                <w:rFonts w:eastAsia="標楷體"/>
                <w:color w:val="000000" w:themeColor="text1"/>
                <w:kern w:val="0"/>
              </w:rPr>
              <w:t>報到</w:t>
            </w:r>
          </w:p>
        </w:tc>
      </w:tr>
      <w:tr w:rsidR="00F92C21" w:rsidRPr="00F92C21" w14:paraId="6426D589" w14:textId="77777777" w:rsidTr="001B0C21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B4047" w14:textId="77777777" w:rsidR="009D47EA" w:rsidRPr="00F92C21" w:rsidRDefault="009D47EA" w:rsidP="001B0C21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92C21">
              <w:rPr>
                <w:rFonts w:eastAsia="標楷體"/>
                <w:color w:val="000000" w:themeColor="text1"/>
                <w:kern w:val="0"/>
              </w:rPr>
              <w:t>14:10</w:t>
            </w:r>
            <w:r w:rsidRPr="00F92C21">
              <w:rPr>
                <w:rFonts w:eastAsia="標楷體"/>
                <w:color w:val="000000" w:themeColor="text1"/>
                <w:kern w:val="0"/>
              </w:rPr>
              <w:t>～</w:t>
            </w:r>
            <w:r w:rsidRPr="00F92C21">
              <w:rPr>
                <w:rFonts w:eastAsia="標楷體"/>
                <w:color w:val="000000" w:themeColor="text1"/>
                <w:kern w:val="0"/>
              </w:rPr>
              <w:t>14:15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DBEAE" w14:textId="77777777" w:rsidR="009D47EA" w:rsidRPr="00F92C21" w:rsidRDefault="009D47EA" w:rsidP="001B0C21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92C21">
              <w:rPr>
                <w:rFonts w:eastAsia="標楷體"/>
                <w:color w:val="000000" w:themeColor="text1"/>
                <w:kern w:val="0"/>
              </w:rPr>
              <w:t>致詞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8FFB6" w14:textId="77777777" w:rsidR="009D47EA" w:rsidRPr="00F92C21" w:rsidRDefault="009D47EA" w:rsidP="001B0C21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92C21">
              <w:rPr>
                <w:rFonts w:eastAsia="標楷體"/>
                <w:color w:val="000000" w:themeColor="text1"/>
                <w:kern w:val="0"/>
              </w:rPr>
              <w:t>經濟部工業局</w:t>
            </w:r>
          </w:p>
        </w:tc>
      </w:tr>
      <w:tr w:rsidR="00F92C21" w:rsidRPr="00F92C21" w14:paraId="3CA6FF6E" w14:textId="77777777" w:rsidTr="001B0C21">
        <w:trPr>
          <w:trHeight w:val="70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AE2AE" w14:textId="77777777" w:rsidR="009D47EA" w:rsidRPr="00F92C21" w:rsidRDefault="009D47EA" w:rsidP="001B0C21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92C21">
              <w:rPr>
                <w:rFonts w:eastAsia="標楷體"/>
                <w:color w:val="000000" w:themeColor="text1"/>
                <w:kern w:val="0"/>
              </w:rPr>
              <w:t>14:15</w:t>
            </w:r>
            <w:r w:rsidRPr="00F92C21">
              <w:rPr>
                <w:rFonts w:eastAsia="標楷體"/>
                <w:color w:val="000000" w:themeColor="text1"/>
                <w:kern w:val="0"/>
              </w:rPr>
              <w:t>～</w:t>
            </w:r>
            <w:r w:rsidRPr="00F92C21">
              <w:rPr>
                <w:rFonts w:eastAsia="標楷體"/>
                <w:color w:val="000000" w:themeColor="text1"/>
                <w:kern w:val="0"/>
              </w:rPr>
              <w:t>14:45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6F4FE" w14:textId="665085A9" w:rsidR="009D47EA" w:rsidRPr="00F92C21" w:rsidRDefault="00DA19BB" w:rsidP="00DA19BB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A19BB">
              <w:rPr>
                <w:rFonts w:eastAsia="標楷體" w:hint="eastAsia"/>
                <w:color w:val="000000" w:themeColor="text1"/>
                <w:kern w:val="0"/>
              </w:rPr>
              <w:t>資源再生綠色產品採購績優表揚申請說明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18E8F" w14:textId="77777777" w:rsidR="009D47EA" w:rsidRPr="00F92C21" w:rsidRDefault="009D47EA" w:rsidP="001B0C21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92C21">
              <w:rPr>
                <w:rFonts w:eastAsia="標楷體"/>
                <w:color w:val="000000" w:themeColor="text1"/>
                <w:kern w:val="0"/>
              </w:rPr>
              <w:t>財團法人環境與發展基金會</w:t>
            </w:r>
          </w:p>
        </w:tc>
      </w:tr>
      <w:tr w:rsidR="00F92C21" w:rsidRPr="00F92C21" w14:paraId="6FEEADBB" w14:textId="77777777" w:rsidTr="001B0C21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205FC" w14:textId="77777777" w:rsidR="009D47EA" w:rsidRPr="00F92C21" w:rsidRDefault="009D47EA" w:rsidP="001B0C21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92C21">
              <w:rPr>
                <w:rFonts w:eastAsia="標楷體"/>
                <w:color w:val="000000" w:themeColor="text1"/>
                <w:kern w:val="0"/>
              </w:rPr>
              <w:t>14:45</w:t>
            </w:r>
            <w:r w:rsidRPr="00F92C21">
              <w:rPr>
                <w:rFonts w:eastAsia="標楷體"/>
                <w:color w:val="000000" w:themeColor="text1"/>
                <w:kern w:val="0"/>
              </w:rPr>
              <w:t>～</w:t>
            </w:r>
            <w:r w:rsidRPr="00F92C21">
              <w:rPr>
                <w:rFonts w:eastAsia="標楷體"/>
                <w:color w:val="000000" w:themeColor="text1"/>
                <w:kern w:val="0"/>
              </w:rPr>
              <w:t>15:30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C8B61" w14:textId="678172A3" w:rsidR="009D47EA" w:rsidRPr="00450D45" w:rsidRDefault="00F92C21" w:rsidP="001B0C21">
            <w:pPr>
              <w:pStyle w:val="Standard"/>
              <w:snapToGrid w:val="0"/>
              <w:jc w:val="center"/>
              <w:rPr>
                <w:rFonts w:eastAsia="標楷體"/>
                <w:kern w:val="0"/>
              </w:rPr>
            </w:pPr>
            <w:r w:rsidRPr="00450D45">
              <w:rPr>
                <w:rFonts w:eastAsia="標楷體" w:hint="eastAsia"/>
                <w:kern w:val="0"/>
              </w:rPr>
              <w:t>資源循環</w:t>
            </w:r>
            <w:proofErr w:type="gramStart"/>
            <w:r w:rsidRPr="00450D45">
              <w:rPr>
                <w:rFonts w:eastAsia="標楷體" w:hint="eastAsia"/>
                <w:kern w:val="0"/>
              </w:rPr>
              <w:t>於淨零</w:t>
            </w:r>
            <w:proofErr w:type="gramEnd"/>
            <w:r w:rsidRPr="00450D45">
              <w:rPr>
                <w:rFonts w:eastAsia="標楷體" w:hint="eastAsia"/>
                <w:kern w:val="0"/>
              </w:rPr>
              <w:t>排放之重要趨勢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3F47A" w14:textId="77777777" w:rsidR="00F92C21" w:rsidRPr="00450D45" w:rsidRDefault="00F92C21" w:rsidP="00F92C21">
            <w:pPr>
              <w:pStyle w:val="Standard"/>
              <w:snapToGrid w:val="0"/>
              <w:jc w:val="center"/>
              <w:rPr>
                <w:rFonts w:eastAsia="標楷體"/>
                <w:kern w:val="0"/>
              </w:rPr>
            </w:pPr>
            <w:r w:rsidRPr="00450D45">
              <w:rPr>
                <w:rFonts w:eastAsia="標楷體" w:hint="eastAsia"/>
                <w:kern w:val="0"/>
              </w:rPr>
              <w:t>國立</w:t>
            </w:r>
            <w:proofErr w:type="gramStart"/>
            <w:r w:rsidRPr="00450D45">
              <w:rPr>
                <w:rFonts w:eastAsia="標楷體" w:hint="eastAsia"/>
                <w:kern w:val="0"/>
              </w:rPr>
              <w:t>臺</w:t>
            </w:r>
            <w:proofErr w:type="gramEnd"/>
            <w:r w:rsidRPr="00450D45">
              <w:rPr>
                <w:rFonts w:eastAsia="標楷體" w:hint="eastAsia"/>
                <w:kern w:val="0"/>
              </w:rPr>
              <w:t>北科技大學</w:t>
            </w:r>
          </w:p>
          <w:p w14:paraId="762B231B" w14:textId="1AF6AD96" w:rsidR="009D47EA" w:rsidRPr="00450D45" w:rsidRDefault="00F92C21" w:rsidP="00F92C21">
            <w:pPr>
              <w:pStyle w:val="Standard"/>
              <w:snapToGrid w:val="0"/>
              <w:jc w:val="center"/>
              <w:rPr>
                <w:rFonts w:eastAsia="標楷體"/>
                <w:kern w:val="0"/>
              </w:rPr>
            </w:pPr>
            <w:r w:rsidRPr="00450D45">
              <w:rPr>
                <w:rFonts w:eastAsia="標楷體" w:hint="eastAsia"/>
                <w:kern w:val="0"/>
              </w:rPr>
              <w:t>張添晉教授</w:t>
            </w:r>
            <w:r w:rsidR="009D47EA" w:rsidRPr="00450D45">
              <w:rPr>
                <w:rFonts w:eastAsia="標楷體" w:hint="eastAsia"/>
                <w:kern w:val="0"/>
              </w:rPr>
              <w:tab/>
            </w:r>
          </w:p>
        </w:tc>
      </w:tr>
      <w:tr w:rsidR="00F92C21" w:rsidRPr="00F92C21" w14:paraId="53BB8672" w14:textId="77777777" w:rsidTr="001B0C21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BC091" w14:textId="77777777" w:rsidR="009D47EA" w:rsidRPr="00F92C21" w:rsidRDefault="009D47EA" w:rsidP="001B0C21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92C21">
              <w:rPr>
                <w:rFonts w:eastAsia="標楷體"/>
                <w:color w:val="000000" w:themeColor="text1"/>
                <w:kern w:val="0"/>
              </w:rPr>
              <w:t>15:30</w:t>
            </w:r>
            <w:r w:rsidRPr="00F92C21">
              <w:rPr>
                <w:rFonts w:eastAsia="標楷體"/>
                <w:color w:val="000000" w:themeColor="text1"/>
                <w:kern w:val="0"/>
              </w:rPr>
              <w:t>～</w:t>
            </w:r>
            <w:r w:rsidRPr="00F92C21">
              <w:rPr>
                <w:rFonts w:eastAsia="標楷體"/>
                <w:color w:val="000000" w:themeColor="text1"/>
                <w:kern w:val="0"/>
              </w:rPr>
              <w:t>16:00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7483A" w14:textId="77777777" w:rsidR="009D47EA" w:rsidRPr="00F92C21" w:rsidRDefault="009D47EA" w:rsidP="001B0C21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92C21">
              <w:rPr>
                <w:rFonts w:eastAsia="標楷體"/>
                <w:color w:val="000000" w:themeColor="text1"/>
                <w:kern w:val="0"/>
              </w:rPr>
              <w:t>交流討論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AB2D6" w14:textId="77777777" w:rsidR="009D47EA" w:rsidRPr="00F92C21" w:rsidRDefault="009D47EA" w:rsidP="001B0C21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92C21">
              <w:rPr>
                <w:rFonts w:eastAsia="標楷體"/>
                <w:color w:val="000000" w:themeColor="text1"/>
                <w:kern w:val="0"/>
              </w:rPr>
              <w:t>經濟部工業局</w:t>
            </w:r>
          </w:p>
        </w:tc>
      </w:tr>
    </w:tbl>
    <w:p w14:paraId="1A424BF3" w14:textId="77777777" w:rsidR="00B65C46" w:rsidRDefault="00B65C46">
      <w:pPr>
        <w:pStyle w:val="Default"/>
        <w:ind w:left="567"/>
      </w:pPr>
    </w:p>
    <w:p w14:paraId="7C68594E" w14:textId="77777777" w:rsidR="00B65C46" w:rsidRDefault="00427F70">
      <w:pPr>
        <w:pStyle w:val="Standard"/>
        <w:widowControl/>
        <w:ind w:left="-2" w:hanging="348"/>
        <w:sectPr w:rsidR="00B65C46">
          <w:pgSz w:w="11906" w:h="16838"/>
          <w:pgMar w:top="1440" w:right="1800" w:bottom="1440" w:left="1800" w:header="851" w:footer="720" w:gutter="0"/>
          <w:cols w:space="720"/>
        </w:sectPr>
      </w:pPr>
      <w:r>
        <w:rPr>
          <w:rFonts w:ascii="標楷體" w:eastAsia="標楷體" w:hAnsi="標楷體" w:cs="標楷體"/>
          <w:color w:val="000000"/>
          <w:kern w:val="0"/>
        </w:rPr>
        <w:t>備註：</w:t>
      </w:r>
      <w:r>
        <w:rPr>
          <w:rFonts w:ascii="標楷體" w:eastAsia="標楷體" w:hAnsi="標楷體" w:cs="Arial"/>
          <w:color w:val="000000"/>
          <w:shd w:val="clear" w:color="auto" w:fill="FFFFFF"/>
        </w:rPr>
        <w:t>主辦單位</w:t>
      </w:r>
      <w:r>
        <w:rPr>
          <w:rStyle w:val="ae"/>
          <w:rFonts w:ascii="標楷體" w:eastAsia="標楷體" w:hAnsi="標楷體" w:cs="Arial"/>
          <w:color w:val="000000"/>
          <w:shd w:val="clear" w:color="auto" w:fill="FFFFFF"/>
        </w:rPr>
        <w:t>保有議程變更</w:t>
      </w:r>
      <w:r>
        <w:rPr>
          <w:rFonts w:ascii="標楷體" w:eastAsia="標楷體" w:hAnsi="標楷體" w:cs="Arial"/>
          <w:color w:val="000000"/>
          <w:shd w:val="clear" w:color="auto" w:fill="FFFFFF"/>
        </w:rPr>
        <w:t>權利</w:t>
      </w:r>
      <w:bookmarkStart w:id="0" w:name="_GoBack"/>
      <w:bookmarkEnd w:id="0"/>
    </w:p>
    <w:tbl>
      <w:tblPr>
        <w:tblW w:w="82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0"/>
      </w:tblGrid>
      <w:tr w:rsidR="00B65C46" w:rsidRPr="002965C9" w14:paraId="1099229D" w14:textId="77777777">
        <w:trPr>
          <w:trHeight w:val="13422"/>
        </w:trPr>
        <w:tc>
          <w:tcPr>
            <w:tcW w:w="8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6EFBC" w14:textId="77777777" w:rsidR="00B65C46" w:rsidRPr="002965C9" w:rsidRDefault="00427F70" w:rsidP="00F01586">
            <w:pPr>
              <w:spacing w:line="360" w:lineRule="auto"/>
              <w:jc w:val="center"/>
              <w:rPr>
                <w:rFonts w:ascii="標楷體" w:eastAsia="標楷體" w:hAnsi="標楷體"/>
                <w:sz w:val="48"/>
                <w:szCs w:val="44"/>
              </w:rPr>
            </w:pPr>
            <w:bookmarkStart w:id="1" w:name="_Hlk101951326"/>
            <w:r w:rsidRPr="002965C9">
              <w:rPr>
                <w:rFonts w:ascii="標楷體" w:eastAsia="標楷體" w:hAnsi="標楷體"/>
                <w:sz w:val="48"/>
                <w:szCs w:val="44"/>
              </w:rPr>
              <w:lastRenderedPageBreak/>
              <w:t>資源再生綠色產品推廣說明會</w:t>
            </w:r>
          </w:p>
          <w:p w14:paraId="3897D670" w14:textId="77777777" w:rsidR="00B65C46" w:rsidRPr="002965C9" w:rsidRDefault="00427F70" w:rsidP="00F01586">
            <w:pPr>
              <w:spacing w:line="360" w:lineRule="auto"/>
              <w:jc w:val="center"/>
              <w:rPr>
                <w:rFonts w:ascii="標楷體" w:eastAsia="標楷體" w:hAnsi="標楷體"/>
                <w:sz w:val="48"/>
                <w:szCs w:val="44"/>
              </w:rPr>
            </w:pPr>
            <w:r w:rsidRPr="002965C9">
              <w:rPr>
                <w:rFonts w:ascii="標楷體" w:eastAsia="標楷體" w:hAnsi="標楷體"/>
                <w:sz w:val="48"/>
                <w:szCs w:val="44"/>
              </w:rPr>
              <w:t>報名表</w:t>
            </w:r>
          </w:p>
          <w:p w14:paraId="340A6A0B" w14:textId="77777777" w:rsidR="00B65C46" w:rsidRPr="002965C9" w:rsidRDefault="00427F70" w:rsidP="002965C9">
            <w:pPr>
              <w:rPr>
                <w:rFonts w:ascii="標楷體" w:eastAsia="標楷體" w:hAnsi="標楷體"/>
                <w:b/>
                <w:bCs/>
                <w:sz w:val="22"/>
                <w:szCs w:val="20"/>
                <w:u w:val="single"/>
              </w:rPr>
            </w:pPr>
            <w:r w:rsidRPr="002965C9">
              <w:rPr>
                <w:rFonts w:ascii="標楷體" w:eastAsia="標楷體" w:hAnsi="標楷體" w:cs="新細明體" w:hint="eastAsia"/>
                <w:b/>
                <w:bCs/>
                <w:sz w:val="22"/>
                <w:szCs w:val="20"/>
                <w:u w:val="single"/>
              </w:rPr>
              <w:t>※</w:t>
            </w:r>
            <w:r w:rsidRPr="002965C9">
              <w:rPr>
                <w:rFonts w:ascii="標楷體" w:eastAsia="標楷體" w:hAnsi="標楷體"/>
                <w:b/>
                <w:bCs/>
                <w:sz w:val="22"/>
                <w:szCs w:val="20"/>
                <w:u w:val="single"/>
              </w:rPr>
              <w:t>為確保資料正確性，請務必正楷並正確填寫以下資料，以利後續報名工作。</w:t>
            </w:r>
          </w:p>
          <w:p w14:paraId="0E92FC4B" w14:textId="77777777" w:rsidR="00B65C46" w:rsidRPr="002965C9" w:rsidRDefault="00427F70" w:rsidP="002965C9">
            <w:pPr>
              <w:spacing w:beforeLines="200" w:before="480" w:afterLines="200" w:after="480"/>
              <w:rPr>
                <w:rFonts w:ascii="標楷體" w:eastAsia="標楷體" w:hAnsi="標楷體"/>
              </w:rPr>
            </w:pPr>
            <w:r w:rsidRPr="002965C9">
              <w:rPr>
                <w:rFonts w:ascii="標楷體" w:eastAsia="標楷體" w:hAnsi="標楷體"/>
              </w:rPr>
              <w:t>姓名：</w:t>
            </w:r>
            <w:r w:rsidRPr="002965C9">
              <w:rPr>
                <w:rFonts w:ascii="標楷體" w:eastAsia="標楷體" w:hAnsi="標楷體"/>
                <w:u w:val="single"/>
              </w:rPr>
              <w:t xml:space="preserve">                              </w:t>
            </w:r>
            <w:r w:rsidRPr="002965C9">
              <w:rPr>
                <w:rFonts w:ascii="標楷體" w:eastAsia="標楷體" w:hAnsi="標楷體"/>
              </w:rPr>
              <w:t>(</w:t>
            </w:r>
            <w:proofErr w:type="gramStart"/>
            <w:r w:rsidRPr="002965C9">
              <w:rPr>
                <w:rFonts w:ascii="標楷體" w:eastAsia="標楷體" w:hAnsi="標楷體"/>
              </w:rPr>
              <w:t>必填</w:t>
            </w:r>
            <w:proofErr w:type="gramEnd"/>
            <w:r w:rsidRPr="002965C9">
              <w:rPr>
                <w:rFonts w:ascii="標楷體" w:eastAsia="標楷體" w:hAnsi="標楷體"/>
              </w:rPr>
              <w:t>)</w:t>
            </w:r>
          </w:p>
          <w:p w14:paraId="37E589FC" w14:textId="77777777" w:rsidR="00B65C46" w:rsidRPr="002965C9" w:rsidRDefault="00427F70" w:rsidP="002965C9">
            <w:pPr>
              <w:spacing w:beforeLines="200" w:before="480" w:afterLines="200" w:after="480"/>
              <w:rPr>
                <w:rFonts w:ascii="標楷體" w:eastAsia="標楷體" w:hAnsi="標楷體"/>
              </w:rPr>
            </w:pPr>
            <w:r w:rsidRPr="002965C9">
              <w:rPr>
                <w:rFonts w:ascii="標楷體" w:eastAsia="標楷體" w:hAnsi="標楷體"/>
              </w:rPr>
              <w:t>性別：□女 □男</w:t>
            </w:r>
          </w:p>
          <w:p w14:paraId="0FCE45C7" w14:textId="3AAB6999" w:rsidR="00B65C46" w:rsidRPr="002965C9" w:rsidRDefault="00427F70" w:rsidP="002965C9">
            <w:pPr>
              <w:spacing w:beforeLines="200" w:before="480" w:afterLines="200" w:after="480"/>
              <w:rPr>
                <w:rFonts w:ascii="標楷體" w:eastAsia="標楷體" w:hAnsi="標楷體"/>
              </w:rPr>
            </w:pPr>
            <w:r w:rsidRPr="002965C9">
              <w:rPr>
                <w:rFonts w:ascii="標楷體" w:eastAsia="標楷體" w:hAnsi="標楷體"/>
              </w:rPr>
              <w:t>公司名稱：</w:t>
            </w:r>
            <w:r w:rsidRPr="002965C9">
              <w:rPr>
                <w:rFonts w:ascii="標楷體" w:eastAsia="標楷體" w:hAnsi="標楷體"/>
                <w:u w:val="single"/>
              </w:rPr>
              <w:t xml:space="preserve">                                   </w:t>
            </w:r>
            <w:r w:rsidRPr="002965C9">
              <w:rPr>
                <w:rFonts w:ascii="標楷體" w:eastAsia="標楷體" w:hAnsi="標楷體"/>
              </w:rPr>
              <w:t>(</w:t>
            </w:r>
            <w:proofErr w:type="gramStart"/>
            <w:r w:rsidRPr="002965C9">
              <w:rPr>
                <w:rFonts w:ascii="標楷體" w:eastAsia="標楷體" w:hAnsi="標楷體"/>
              </w:rPr>
              <w:t>必填</w:t>
            </w:r>
            <w:proofErr w:type="gramEnd"/>
            <w:r w:rsidRPr="002965C9">
              <w:rPr>
                <w:rFonts w:ascii="標楷體" w:eastAsia="標楷體" w:hAnsi="標楷體"/>
              </w:rPr>
              <w:t>)</w:t>
            </w:r>
          </w:p>
          <w:p w14:paraId="525DE1C1" w14:textId="103F2C2E" w:rsidR="002965C9" w:rsidRPr="002965C9" w:rsidRDefault="002965C9" w:rsidP="002965C9">
            <w:pPr>
              <w:spacing w:beforeLines="200" w:before="480" w:afterLines="200" w:after="480"/>
              <w:rPr>
                <w:rFonts w:ascii="標楷體" w:eastAsia="標楷體" w:hAnsi="標楷體"/>
              </w:rPr>
            </w:pPr>
            <w:r w:rsidRPr="002965C9">
              <w:rPr>
                <w:rFonts w:ascii="標楷體" w:eastAsia="標楷體" w:hAnsi="標楷體"/>
              </w:rPr>
              <w:t>公司</w:t>
            </w:r>
            <w:r>
              <w:rPr>
                <w:rFonts w:ascii="標楷體" w:eastAsia="標楷體" w:hAnsi="標楷體" w:hint="eastAsia"/>
              </w:rPr>
              <w:t>地址</w:t>
            </w:r>
            <w:r w:rsidRPr="002965C9">
              <w:rPr>
                <w:rFonts w:ascii="標楷體" w:eastAsia="標楷體" w:hAnsi="標楷體"/>
              </w:rPr>
              <w:t>：</w:t>
            </w:r>
            <w:r w:rsidRPr="002965C9">
              <w:rPr>
                <w:rFonts w:ascii="標楷體" w:eastAsia="標楷體" w:hAnsi="標楷體"/>
                <w:u w:val="single"/>
              </w:rPr>
              <w:t xml:space="preserve">                                   </w:t>
            </w:r>
            <w:r w:rsidRPr="002965C9">
              <w:rPr>
                <w:rFonts w:ascii="標楷體" w:eastAsia="標楷體" w:hAnsi="標楷體"/>
              </w:rPr>
              <w:t>(</w:t>
            </w:r>
            <w:proofErr w:type="gramStart"/>
            <w:r w:rsidRPr="002965C9">
              <w:rPr>
                <w:rFonts w:ascii="標楷體" w:eastAsia="標楷體" w:hAnsi="標楷體"/>
              </w:rPr>
              <w:t>必填</w:t>
            </w:r>
            <w:proofErr w:type="gramEnd"/>
            <w:r w:rsidRPr="002965C9">
              <w:rPr>
                <w:rFonts w:ascii="標楷體" w:eastAsia="標楷體" w:hAnsi="標楷體"/>
              </w:rPr>
              <w:t>)</w:t>
            </w:r>
          </w:p>
          <w:p w14:paraId="676DA383" w14:textId="6E12CC8D" w:rsidR="002965C9" w:rsidRPr="002965C9" w:rsidRDefault="002965C9" w:rsidP="002965C9">
            <w:pPr>
              <w:spacing w:beforeLines="200" w:before="480" w:afterLines="200" w:after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  <w:r w:rsidRPr="002965C9">
              <w:rPr>
                <w:rFonts w:ascii="標楷體" w:eastAsia="標楷體" w:hAnsi="標楷體"/>
              </w:rPr>
              <w:t>：</w:t>
            </w:r>
            <w:r w:rsidRPr="002965C9">
              <w:rPr>
                <w:rFonts w:ascii="標楷體" w:eastAsia="標楷體" w:hAnsi="標楷體"/>
                <w:u w:val="single"/>
              </w:rPr>
              <w:t xml:space="preserve">                                   </w:t>
            </w:r>
            <w:r w:rsidRPr="002965C9">
              <w:rPr>
                <w:rFonts w:ascii="標楷體" w:eastAsia="標楷體" w:hAnsi="標楷體"/>
              </w:rPr>
              <w:t>(</w:t>
            </w:r>
            <w:proofErr w:type="gramStart"/>
            <w:r w:rsidRPr="002965C9">
              <w:rPr>
                <w:rFonts w:ascii="標楷體" w:eastAsia="標楷體" w:hAnsi="標楷體"/>
              </w:rPr>
              <w:t>必填</w:t>
            </w:r>
            <w:proofErr w:type="gramEnd"/>
            <w:r w:rsidRPr="002965C9">
              <w:rPr>
                <w:rFonts w:ascii="標楷體" w:eastAsia="標楷體" w:hAnsi="標楷體"/>
              </w:rPr>
              <w:t>)</w:t>
            </w:r>
          </w:p>
          <w:p w14:paraId="623E3435" w14:textId="25733140" w:rsidR="002965C9" w:rsidRPr="002965C9" w:rsidRDefault="002965C9" w:rsidP="002965C9">
            <w:pPr>
              <w:spacing w:beforeLines="200" w:before="480" w:afterLines="200" w:after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  <w:r w:rsidRPr="002965C9">
              <w:rPr>
                <w:rFonts w:ascii="標楷體" w:eastAsia="標楷體" w:hAnsi="標楷體"/>
              </w:rPr>
              <w:t>：</w:t>
            </w:r>
            <w:r w:rsidRPr="002965C9">
              <w:rPr>
                <w:rFonts w:ascii="標楷體" w:eastAsia="標楷體" w:hAnsi="標楷體"/>
                <w:u w:val="single"/>
              </w:rPr>
              <w:t xml:space="preserve">                                   </w:t>
            </w:r>
            <w:r w:rsidRPr="002965C9">
              <w:rPr>
                <w:rFonts w:ascii="標楷體" w:eastAsia="標楷體" w:hAnsi="標楷體"/>
              </w:rPr>
              <w:t>(</w:t>
            </w:r>
            <w:proofErr w:type="gramStart"/>
            <w:r w:rsidRPr="002965C9">
              <w:rPr>
                <w:rFonts w:ascii="標楷體" w:eastAsia="標楷體" w:hAnsi="標楷體"/>
              </w:rPr>
              <w:t>必填</w:t>
            </w:r>
            <w:proofErr w:type="gramEnd"/>
            <w:r w:rsidRPr="002965C9">
              <w:rPr>
                <w:rFonts w:ascii="標楷體" w:eastAsia="標楷體" w:hAnsi="標楷體"/>
              </w:rPr>
              <w:t>)</w:t>
            </w:r>
          </w:p>
          <w:p w14:paraId="4F352896" w14:textId="09207FDC" w:rsidR="002965C9" w:rsidRPr="002965C9" w:rsidRDefault="002965C9" w:rsidP="002965C9">
            <w:pPr>
              <w:spacing w:beforeLines="200" w:before="480" w:afterLines="200" w:after="480"/>
              <w:rPr>
                <w:rFonts w:ascii="標楷體" w:eastAsia="標楷體" w:hAnsi="標楷體"/>
              </w:rPr>
            </w:pPr>
            <w:r w:rsidRPr="002965C9">
              <w:rPr>
                <w:rFonts w:ascii="標楷體" w:eastAsia="標楷體" w:hAnsi="標楷體"/>
              </w:rPr>
              <w:t>電子郵件信箱：</w:t>
            </w:r>
            <w:r w:rsidRPr="002965C9">
              <w:rPr>
                <w:rFonts w:ascii="標楷體" w:eastAsia="標楷體" w:hAnsi="標楷體"/>
                <w:u w:val="single"/>
              </w:rPr>
              <w:t xml:space="preserve">                                   </w:t>
            </w:r>
            <w:r w:rsidRPr="002965C9">
              <w:rPr>
                <w:rFonts w:ascii="標楷體" w:eastAsia="標楷體" w:hAnsi="標楷體"/>
              </w:rPr>
              <w:t>(</w:t>
            </w:r>
            <w:proofErr w:type="gramStart"/>
            <w:r w:rsidRPr="002965C9">
              <w:rPr>
                <w:rFonts w:ascii="標楷體" w:eastAsia="標楷體" w:hAnsi="標楷體"/>
              </w:rPr>
              <w:t>必填</w:t>
            </w:r>
            <w:proofErr w:type="gramEnd"/>
            <w:r w:rsidRPr="002965C9">
              <w:rPr>
                <w:rFonts w:ascii="標楷體" w:eastAsia="標楷體" w:hAnsi="標楷體"/>
              </w:rPr>
              <w:t>)</w:t>
            </w:r>
          </w:p>
          <w:p w14:paraId="168ED48B" w14:textId="77777777" w:rsidR="002965C9" w:rsidRDefault="002965C9" w:rsidP="002965C9">
            <w:pPr>
              <w:spacing w:beforeLines="200" w:before="480" w:afterLines="200" w:after="480"/>
              <w:rPr>
                <w:rFonts w:ascii="標楷體" w:eastAsia="標楷體" w:hAnsi="標楷體"/>
              </w:rPr>
            </w:pPr>
          </w:p>
          <w:p w14:paraId="285E3FEA" w14:textId="77777777" w:rsidR="00AC145F" w:rsidRDefault="00427F70" w:rsidP="002965C9">
            <w:pPr>
              <w:spacing w:beforeLines="200" w:before="480" w:afterLines="200" w:after="480"/>
              <w:rPr>
                <w:rFonts w:ascii="標楷體" w:eastAsia="標楷體" w:hAnsi="標楷體"/>
              </w:rPr>
            </w:pPr>
            <w:proofErr w:type="gramStart"/>
            <w:r w:rsidRPr="002965C9">
              <w:rPr>
                <w:rFonts w:ascii="標楷體" w:eastAsia="標楷體" w:hAnsi="標楷體"/>
              </w:rPr>
              <w:t>註</w:t>
            </w:r>
            <w:proofErr w:type="gramEnd"/>
            <w:r w:rsidRPr="002965C9">
              <w:rPr>
                <w:rFonts w:ascii="標楷體" w:eastAsia="標楷體" w:hAnsi="標楷體"/>
              </w:rPr>
              <w:t>：</w:t>
            </w:r>
          </w:p>
          <w:p w14:paraId="56A2B124" w14:textId="78B23B47" w:rsidR="00A31979" w:rsidRPr="00BF6DD0" w:rsidRDefault="00A31979" w:rsidP="00AC145F">
            <w:pPr>
              <w:pStyle w:val="a5"/>
              <w:numPr>
                <w:ilvl w:val="0"/>
                <w:numId w:val="10"/>
              </w:numPr>
              <w:spacing w:beforeLines="150" w:before="360" w:afterLines="150" w:after="360"/>
              <w:ind w:left="657" w:hanging="215"/>
              <w:rPr>
                <w:rFonts w:ascii="標楷體" w:eastAsia="標楷體" w:hAnsi="標楷體"/>
              </w:rPr>
            </w:pPr>
            <w:r w:rsidRPr="00BF6DD0">
              <w:rPr>
                <w:rFonts w:ascii="標楷體" w:eastAsia="標楷體" w:hAnsi="標楷體" w:hint="eastAsia"/>
              </w:rPr>
              <w:t>即</w:t>
            </w:r>
            <w:r w:rsidR="00BF6DD0" w:rsidRPr="00BF6DD0">
              <w:rPr>
                <w:rFonts w:ascii="標楷體" w:eastAsia="標楷體" w:hAnsi="標楷體" w:hint="eastAsia"/>
              </w:rPr>
              <w:t>日起</w:t>
            </w:r>
            <w:r w:rsidRPr="00BF6DD0">
              <w:rPr>
                <w:rFonts w:ascii="標楷體" w:eastAsia="標楷體" w:hAnsi="標楷體" w:hint="eastAsia"/>
              </w:rPr>
              <w:t>開始報名至111年5月</w:t>
            </w:r>
            <w:r w:rsidR="00F92C21" w:rsidRPr="00BF6DD0">
              <w:rPr>
                <w:rFonts w:ascii="標楷體" w:eastAsia="標楷體" w:hAnsi="標楷體"/>
              </w:rPr>
              <w:t>2</w:t>
            </w:r>
            <w:r w:rsidR="00450D45" w:rsidRPr="00BF6DD0">
              <w:rPr>
                <w:rFonts w:ascii="標楷體" w:eastAsia="標楷體" w:hAnsi="標楷體" w:hint="eastAsia"/>
              </w:rPr>
              <w:t>3</w:t>
            </w:r>
            <w:r w:rsidRPr="00BF6DD0">
              <w:rPr>
                <w:rFonts w:ascii="標楷體" w:eastAsia="標楷體" w:hAnsi="標楷體" w:hint="eastAsia"/>
              </w:rPr>
              <w:t>日</w:t>
            </w:r>
            <w:r w:rsidR="00F92C21" w:rsidRPr="00BF6DD0">
              <w:rPr>
                <w:rFonts w:ascii="標楷體" w:eastAsia="標楷體" w:hAnsi="標楷體" w:hint="eastAsia"/>
              </w:rPr>
              <w:t>下午5時</w:t>
            </w:r>
            <w:r w:rsidRPr="00BF6DD0">
              <w:rPr>
                <w:rFonts w:ascii="標楷體" w:eastAsia="標楷體" w:hAnsi="標楷體" w:hint="eastAsia"/>
              </w:rPr>
              <w:t>截止</w:t>
            </w:r>
          </w:p>
          <w:p w14:paraId="07BF7130" w14:textId="4CE33CD8" w:rsidR="00A31979" w:rsidRPr="00BF6DD0" w:rsidRDefault="00A31979" w:rsidP="00AC145F">
            <w:pPr>
              <w:pStyle w:val="a5"/>
              <w:numPr>
                <w:ilvl w:val="0"/>
                <w:numId w:val="10"/>
              </w:numPr>
              <w:spacing w:beforeLines="150" w:before="360" w:afterLines="150" w:after="360"/>
              <w:ind w:left="657" w:hanging="215"/>
              <w:rPr>
                <w:rFonts w:ascii="標楷體" w:eastAsia="標楷體" w:hAnsi="標楷體"/>
              </w:rPr>
            </w:pPr>
            <w:r w:rsidRPr="00BF6DD0">
              <w:rPr>
                <w:rFonts w:ascii="標楷體" w:eastAsia="標楷體" w:hAnsi="標楷體" w:hint="eastAsia"/>
              </w:rPr>
              <w:t>與會人數90人，額滿為止</w:t>
            </w:r>
          </w:p>
          <w:p w14:paraId="0E68715D" w14:textId="1B2ADE66" w:rsidR="00B65C46" w:rsidRPr="00AC145F" w:rsidRDefault="00427F70" w:rsidP="00AC145F">
            <w:pPr>
              <w:pStyle w:val="a5"/>
              <w:numPr>
                <w:ilvl w:val="0"/>
                <w:numId w:val="10"/>
              </w:numPr>
              <w:spacing w:beforeLines="150" w:before="360" w:afterLines="150" w:after="360"/>
              <w:ind w:left="657" w:hanging="215"/>
              <w:rPr>
                <w:rFonts w:ascii="標楷體" w:eastAsia="標楷體" w:hAnsi="標楷體"/>
              </w:rPr>
            </w:pPr>
            <w:r w:rsidRPr="00AC145F">
              <w:rPr>
                <w:rFonts w:ascii="標楷體" w:eastAsia="標楷體" w:hAnsi="標楷體" w:cs="新細明體" w:hint="eastAsia"/>
              </w:rPr>
              <w:t>報名表不足請自行列印，受理報名後請務必出席。</w:t>
            </w:r>
          </w:p>
          <w:p w14:paraId="57D1BF3F" w14:textId="7F157128" w:rsidR="00B65C46" w:rsidRDefault="00427F70" w:rsidP="00AC145F">
            <w:pPr>
              <w:pStyle w:val="a5"/>
              <w:numPr>
                <w:ilvl w:val="0"/>
                <w:numId w:val="10"/>
              </w:numPr>
              <w:spacing w:beforeLines="150" w:before="360" w:afterLines="150" w:after="360"/>
              <w:ind w:left="657" w:hanging="215"/>
              <w:rPr>
                <w:rFonts w:ascii="標楷體" w:eastAsia="標楷體" w:hAnsi="標楷體" w:cs="新細明體"/>
              </w:rPr>
            </w:pPr>
            <w:r w:rsidRPr="00AC145F">
              <w:rPr>
                <w:rFonts w:ascii="標楷體" w:eastAsia="標楷體" w:hAnsi="標楷體" w:cs="新細明體"/>
              </w:rPr>
              <w:t>傳真或E-mail報名完成後，請來電確認。</w:t>
            </w:r>
          </w:p>
          <w:p w14:paraId="24A2B226" w14:textId="25F815F0" w:rsidR="00B65C46" w:rsidRPr="00A31979" w:rsidRDefault="00AC145F" w:rsidP="002965C9">
            <w:pPr>
              <w:pStyle w:val="a5"/>
              <w:numPr>
                <w:ilvl w:val="0"/>
                <w:numId w:val="10"/>
              </w:numPr>
              <w:spacing w:beforeLines="150" w:before="360" w:afterLines="150" w:after="360"/>
              <w:ind w:left="657" w:hanging="215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為響應節能</w:t>
            </w:r>
            <w:proofErr w:type="gramStart"/>
            <w:r>
              <w:rPr>
                <w:rFonts w:ascii="標楷體" w:eastAsia="標楷體" w:hAnsi="標楷體" w:cs="新細明體"/>
              </w:rPr>
              <w:t>減碳，</w:t>
            </w:r>
            <w:proofErr w:type="gramEnd"/>
            <w:r>
              <w:rPr>
                <w:rFonts w:ascii="標楷體" w:eastAsia="標楷體" w:hAnsi="標楷體" w:cs="新細明體"/>
              </w:rPr>
              <w:t>請優先以網路或E-mail報名。</w:t>
            </w:r>
          </w:p>
        </w:tc>
      </w:tr>
      <w:bookmarkEnd w:id="1"/>
    </w:tbl>
    <w:p w14:paraId="6299247A" w14:textId="77777777" w:rsidR="00877EFF" w:rsidRDefault="00877EFF">
      <w:pPr>
        <w:pStyle w:val="Default"/>
        <w:sectPr w:rsidR="00877EFF">
          <w:headerReference w:type="default" r:id="rId10"/>
          <w:pgSz w:w="11906" w:h="16838"/>
          <w:pgMar w:top="1440" w:right="1800" w:bottom="1440" w:left="1800" w:header="851" w:footer="720" w:gutter="0"/>
          <w:cols w:space="720"/>
        </w:sectPr>
      </w:pPr>
    </w:p>
    <w:tbl>
      <w:tblPr>
        <w:tblW w:w="82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0"/>
      </w:tblGrid>
      <w:tr w:rsidR="00F01586" w:rsidRPr="00F01586" w14:paraId="7FD54CC7" w14:textId="77777777" w:rsidTr="001E7922">
        <w:trPr>
          <w:trHeight w:val="13422"/>
        </w:trPr>
        <w:tc>
          <w:tcPr>
            <w:tcW w:w="8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6C5E6" w14:textId="77777777" w:rsidR="00AC145F" w:rsidRPr="000760CA" w:rsidRDefault="00AC145F" w:rsidP="00F01586">
            <w:pPr>
              <w:spacing w:line="360" w:lineRule="auto"/>
              <w:jc w:val="center"/>
              <w:rPr>
                <w:rFonts w:ascii="標楷體" w:eastAsia="標楷體" w:hAnsi="標楷體"/>
                <w:sz w:val="48"/>
                <w:szCs w:val="44"/>
              </w:rPr>
            </w:pPr>
            <w:r w:rsidRPr="000760CA">
              <w:rPr>
                <w:rFonts w:ascii="標楷體" w:eastAsia="標楷體" w:hAnsi="標楷體"/>
                <w:sz w:val="48"/>
                <w:szCs w:val="44"/>
              </w:rPr>
              <w:lastRenderedPageBreak/>
              <w:t>資源再生綠色產品推廣說明會</w:t>
            </w:r>
          </w:p>
          <w:p w14:paraId="2DE2F2CE" w14:textId="61EFFE8D" w:rsidR="00AC145F" w:rsidRPr="000760CA" w:rsidRDefault="00AC145F" w:rsidP="00F01586">
            <w:pPr>
              <w:spacing w:line="360" w:lineRule="auto"/>
              <w:jc w:val="center"/>
              <w:rPr>
                <w:rFonts w:ascii="標楷體" w:eastAsia="標楷體" w:hAnsi="標楷體"/>
                <w:sz w:val="48"/>
                <w:szCs w:val="44"/>
              </w:rPr>
            </w:pPr>
            <w:r w:rsidRPr="000760CA">
              <w:rPr>
                <w:rFonts w:ascii="標楷體" w:eastAsia="標楷體" w:hAnsi="標楷體"/>
                <w:sz w:val="48"/>
                <w:szCs w:val="44"/>
              </w:rPr>
              <w:t>意見表</w:t>
            </w:r>
          </w:p>
          <w:p w14:paraId="6EDCCC9D" w14:textId="378F1FBA" w:rsidR="008037CB" w:rsidRPr="003E0BED" w:rsidRDefault="00944C42" w:rsidP="008037CB">
            <w:pPr>
              <w:numPr>
                <w:ilvl w:val="0"/>
                <w:numId w:val="11"/>
              </w:numPr>
              <w:tabs>
                <w:tab w:val="clear" w:pos="720"/>
                <w:tab w:val="num" w:pos="574"/>
              </w:tabs>
              <w:ind w:left="355" w:hanging="348"/>
              <w:rPr>
                <w:rFonts w:ascii="標楷體" w:eastAsia="標楷體" w:hAnsi="標楷體"/>
                <w:sz w:val="28"/>
                <w:szCs w:val="24"/>
              </w:rPr>
            </w:pPr>
            <w:r w:rsidRPr="003E0BED">
              <w:rPr>
                <w:rFonts w:ascii="標楷體" w:eastAsia="標楷體" w:hAnsi="標楷體" w:hint="eastAsia"/>
                <w:sz w:val="28"/>
                <w:szCs w:val="24"/>
              </w:rPr>
              <w:t>對經濟部資源再生綠色產品之</w:t>
            </w:r>
            <w:r w:rsidR="008037CB" w:rsidRPr="003E0BED">
              <w:rPr>
                <w:rFonts w:ascii="標楷體" w:eastAsia="標楷體" w:hAnsi="標楷體" w:hint="eastAsia"/>
                <w:sz w:val="28"/>
                <w:szCs w:val="24"/>
              </w:rPr>
              <w:t>驗證內容建議</w:t>
            </w:r>
            <w:r w:rsidRPr="003E0BED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14:paraId="27A2A4F6" w14:textId="77777777" w:rsidR="008037CB" w:rsidRPr="003E0BED" w:rsidRDefault="008037CB" w:rsidP="008037CB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3E0BED">
              <w:rPr>
                <w:rFonts w:ascii="標楷體" w:eastAsia="標楷體" w:hAnsi="標楷體" w:hint="eastAsia"/>
                <w:sz w:val="28"/>
                <w:szCs w:val="24"/>
              </w:rPr>
              <w:t>(如:回收料使用比率、單位產品能耗、水耗量...等)</w:t>
            </w:r>
          </w:p>
          <w:p w14:paraId="486105A4" w14:textId="5318C677" w:rsidR="00AC145F" w:rsidRPr="003E0BED" w:rsidRDefault="00AC145F" w:rsidP="008037C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788296C6" w14:textId="77777777" w:rsidR="000760CA" w:rsidRPr="003E0BED" w:rsidRDefault="000760CA" w:rsidP="008037C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36E3B37B" w14:textId="77777777" w:rsidR="008037CB" w:rsidRPr="003E0BED" w:rsidRDefault="008037CB" w:rsidP="008037C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5BE8B02B" w14:textId="77777777" w:rsidR="008037CB" w:rsidRPr="003E0BED" w:rsidRDefault="008037CB" w:rsidP="008037C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13F8B79E" w14:textId="77777777" w:rsidR="008037CB" w:rsidRPr="003E0BED" w:rsidRDefault="008037CB" w:rsidP="008037C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214D1B98" w14:textId="75B0A8F7" w:rsidR="008037CB" w:rsidRPr="003E0BED" w:rsidRDefault="008037CB" w:rsidP="008037CB">
            <w:pPr>
              <w:numPr>
                <w:ilvl w:val="0"/>
                <w:numId w:val="11"/>
              </w:numPr>
              <w:tabs>
                <w:tab w:val="clear" w:pos="720"/>
                <w:tab w:val="num" w:pos="574"/>
              </w:tabs>
              <w:ind w:left="355" w:hanging="348"/>
              <w:rPr>
                <w:rFonts w:ascii="標楷體" w:eastAsia="標楷體" w:hAnsi="標楷體"/>
                <w:sz w:val="28"/>
                <w:szCs w:val="24"/>
              </w:rPr>
            </w:pPr>
            <w:r w:rsidRPr="003E0BED">
              <w:rPr>
                <w:rFonts w:ascii="標楷體" w:eastAsia="標楷體" w:hAnsi="標楷體" w:hint="eastAsia"/>
                <w:sz w:val="28"/>
                <w:szCs w:val="24"/>
              </w:rPr>
              <w:t>未來希望增加</w:t>
            </w:r>
            <w:r w:rsidR="00BF6DD0">
              <w:rPr>
                <w:rFonts w:ascii="標楷體" w:eastAsia="標楷體" w:hAnsi="標楷體" w:hint="eastAsia"/>
                <w:sz w:val="28"/>
                <w:szCs w:val="24"/>
              </w:rPr>
              <w:t>之</w:t>
            </w:r>
            <w:r w:rsidRPr="003E0BED">
              <w:rPr>
                <w:rFonts w:ascii="標楷體" w:eastAsia="標楷體" w:hAnsi="標楷體" w:hint="eastAsia"/>
                <w:sz w:val="28"/>
                <w:szCs w:val="24"/>
              </w:rPr>
              <w:t>綠色產品</w:t>
            </w:r>
            <w:r w:rsidR="00BF6DD0">
              <w:rPr>
                <w:rFonts w:ascii="標楷體" w:eastAsia="標楷體" w:hAnsi="標楷體" w:hint="eastAsia"/>
                <w:sz w:val="28"/>
                <w:szCs w:val="24"/>
              </w:rPr>
              <w:t>驗證</w:t>
            </w:r>
            <w:r w:rsidRPr="003E0BED">
              <w:rPr>
                <w:rFonts w:ascii="標楷體" w:eastAsia="標楷體" w:hAnsi="標楷體" w:hint="eastAsia"/>
                <w:sz w:val="28"/>
                <w:szCs w:val="24"/>
              </w:rPr>
              <w:t>項目</w:t>
            </w:r>
            <w:r w:rsidR="000760CA" w:rsidRPr="003E0BED">
              <w:rPr>
                <w:rFonts w:ascii="標楷體" w:eastAsia="標楷體" w:hAnsi="標楷體" w:hint="eastAsia"/>
                <w:sz w:val="28"/>
                <w:szCs w:val="24"/>
              </w:rPr>
              <w:t>建議。</w:t>
            </w:r>
          </w:p>
          <w:p w14:paraId="1ECF6769" w14:textId="77777777" w:rsidR="000760CA" w:rsidRPr="003E0BED" w:rsidRDefault="000760CA" w:rsidP="000760C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15BEE1BE" w14:textId="77777777" w:rsidR="000760CA" w:rsidRPr="003E0BED" w:rsidRDefault="000760CA" w:rsidP="000760C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56E70226" w14:textId="77777777" w:rsidR="000760CA" w:rsidRPr="003E0BED" w:rsidRDefault="000760CA" w:rsidP="000760C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774A5A9F" w14:textId="77777777" w:rsidR="000760CA" w:rsidRPr="003E0BED" w:rsidRDefault="000760CA" w:rsidP="000760C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7A837866" w14:textId="77777777" w:rsidR="000760CA" w:rsidRPr="003E0BED" w:rsidRDefault="000760CA" w:rsidP="000760C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051697E0" w14:textId="26521203" w:rsidR="008037CB" w:rsidRPr="003E0BED" w:rsidRDefault="008037CB" w:rsidP="00A31979">
            <w:pPr>
              <w:numPr>
                <w:ilvl w:val="0"/>
                <w:numId w:val="11"/>
              </w:numPr>
              <w:tabs>
                <w:tab w:val="clear" w:pos="720"/>
                <w:tab w:val="num" w:pos="574"/>
              </w:tabs>
              <w:ind w:left="355" w:hanging="348"/>
              <w:rPr>
                <w:rFonts w:ascii="標楷體" w:eastAsia="標楷體" w:hAnsi="標楷體"/>
                <w:sz w:val="28"/>
                <w:szCs w:val="24"/>
              </w:rPr>
            </w:pPr>
            <w:r w:rsidRPr="003E0BED">
              <w:rPr>
                <w:rFonts w:ascii="標楷體" w:eastAsia="標楷體" w:hAnsi="標楷體" w:hint="eastAsia"/>
                <w:sz w:val="28"/>
                <w:szCs w:val="24"/>
              </w:rPr>
              <w:t>政府鼓勵企業綠色採購</w:t>
            </w:r>
            <w:r w:rsidR="00944C42" w:rsidRPr="003E0BED">
              <w:rPr>
                <w:rFonts w:ascii="標楷體" w:eastAsia="標楷體" w:hAnsi="標楷體" w:hint="eastAsia"/>
                <w:sz w:val="28"/>
                <w:szCs w:val="24"/>
              </w:rPr>
              <w:t>之</w:t>
            </w:r>
            <w:r w:rsidRPr="003E0BED">
              <w:rPr>
                <w:rFonts w:ascii="標楷體" w:eastAsia="標楷體" w:hAnsi="標楷體" w:hint="eastAsia"/>
                <w:sz w:val="28"/>
                <w:szCs w:val="24"/>
              </w:rPr>
              <w:t>相關配套措施</w:t>
            </w:r>
            <w:r w:rsidR="00944C42" w:rsidRPr="003E0BED">
              <w:rPr>
                <w:rFonts w:ascii="標楷體" w:eastAsia="標楷體" w:hAnsi="標楷體" w:hint="eastAsia"/>
                <w:sz w:val="28"/>
                <w:szCs w:val="24"/>
              </w:rPr>
              <w:t>建議。</w:t>
            </w:r>
          </w:p>
          <w:p w14:paraId="20AEDDF6" w14:textId="77777777" w:rsidR="000760CA" w:rsidRPr="003E0BED" w:rsidRDefault="000760CA" w:rsidP="000760C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6F85F869" w14:textId="77777777" w:rsidR="000760CA" w:rsidRPr="003E0BED" w:rsidRDefault="000760CA" w:rsidP="000760C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0197D061" w14:textId="77777777" w:rsidR="000760CA" w:rsidRPr="003E0BED" w:rsidRDefault="000760CA" w:rsidP="000760C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3821D302" w14:textId="77777777" w:rsidR="000760CA" w:rsidRPr="003E0BED" w:rsidRDefault="000760CA" w:rsidP="000760C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04A8CF4B" w14:textId="77777777" w:rsidR="000760CA" w:rsidRPr="003E0BED" w:rsidRDefault="000760CA" w:rsidP="000760C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59C48C81" w14:textId="77777777" w:rsidR="008037CB" w:rsidRPr="003E0BED" w:rsidRDefault="008037CB" w:rsidP="008037CB">
            <w:pPr>
              <w:numPr>
                <w:ilvl w:val="0"/>
                <w:numId w:val="11"/>
              </w:numPr>
              <w:tabs>
                <w:tab w:val="clear" w:pos="720"/>
                <w:tab w:val="num" w:pos="574"/>
              </w:tabs>
              <w:ind w:left="355" w:hanging="348"/>
              <w:rPr>
                <w:rFonts w:ascii="標楷體" w:eastAsia="標楷體" w:hAnsi="標楷體"/>
              </w:rPr>
            </w:pPr>
            <w:r w:rsidRPr="003E0BED">
              <w:rPr>
                <w:rFonts w:ascii="標楷體" w:eastAsia="標楷體" w:hAnsi="標楷體" w:hint="eastAsia"/>
                <w:sz w:val="28"/>
                <w:szCs w:val="24"/>
              </w:rPr>
              <w:t>對經濟部資源再生綠色產品</w:t>
            </w:r>
            <w:r w:rsidR="00944C42" w:rsidRPr="003E0BED">
              <w:rPr>
                <w:rFonts w:ascii="標楷體" w:eastAsia="標楷體" w:hAnsi="標楷體" w:hint="eastAsia"/>
                <w:sz w:val="28"/>
                <w:szCs w:val="24"/>
              </w:rPr>
              <w:t>之</w:t>
            </w:r>
            <w:r w:rsidRPr="003E0BED">
              <w:rPr>
                <w:rFonts w:ascii="標楷體" w:eastAsia="標楷體" w:hAnsi="標楷體" w:hint="eastAsia"/>
                <w:sz w:val="28"/>
                <w:szCs w:val="24"/>
              </w:rPr>
              <w:t>推廣建議</w:t>
            </w:r>
            <w:r w:rsidR="00944C42" w:rsidRPr="003E0BED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14:paraId="49F54F0F" w14:textId="77777777" w:rsidR="003E0BED" w:rsidRDefault="003E0BED" w:rsidP="003E0BED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4B99C028" w14:textId="77777777" w:rsidR="003E0BED" w:rsidRDefault="003E0BED" w:rsidP="003E0BED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5D69AFF0" w14:textId="77777777" w:rsidR="003E0BED" w:rsidRDefault="003E0BED" w:rsidP="003E0BED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2CEE5055" w14:textId="77777777" w:rsidR="003E0BED" w:rsidRDefault="003E0BED" w:rsidP="003E0BED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26FEBCDD" w14:textId="77777777" w:rsidR="003E0BED" w:rsidRDefault="003E0BED" w:rsidP="003E0BED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08B0C07E" w14:textId="4D8CA0B9" w:rsidR="003E0BED" w:rsidRPr="008037CB" w:rsidRDefault="003E0BED" w:rsidP="003E0BED">
            <w:pPr>
              <w:rPr>
                <w:rFonts w:ascii="標楷體" w:eastAsia="標楷體" w:hAnsi="標楷體"/>
              </w:rPr>
            </w:pPr>
          </w:p>
        </w:tc>
      </w:tr>
    </w:tbl>
    <w:p w14:paraId="5DD1AD76" w14:textId="77777777" w:rsidR="00B65C46" w:rsidRPr="00AC145F" w:rsidRDefault="00B65C46">
      <w:pPr>
        <w:pStyle w:val="Default"/>
      </w:pPr>
    </w:p>
    <w:sectPr w:rsidR="00B65C46" w:rsidRPr="00AC145F">
      <w:pgSz w:w="11906" w:h="16838"/>
      <w:pgMar w:top="1440" w:right="1800" w:bottom="1440" w:left="1800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0048C" w14:textId="77777777" w:rsidR="00260A4A" w:rsidRDefault="00260A4A">
      <w:r>
        <w:separator/>
      </w:r>
    </w:p>
  </w:endnote>
  <w:endnote w:type="continuationSeparator" w:id="0">
    <w:p w14:paraId="7B7AB5EF" w14:textId="77777777" w:rsidR="00260A4A" w:rsidRDefault="0026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94E47" w14:textId="77777777" w:rsidR="00260A4A" w:rsidRDefault="00260A4A">
      <w:r>
        <w:rPr>
          <w:color w:val="000000"/>
        </w:rPr>
        <w:separator/>
      </w:r>
    </w:p>
  </w:footnote>
  <w:footnote w:type="continuationSeparator" w:id="0">
    <w:p w14:paraId="41AE082C" w14:textId="77777777" w:rsidR="00260A4A" w:rsidRDefault="00260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6FD7E" w14:textId="58E631EC" w:rsidR="00426DC8" w:rsidRDefault="00260A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345"/>
    <w:multiLevelType w:val="hybridMultilevel"/>
    <w:tmpl w:val="3978193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CF67145"/>
    <w:multiLevelType w:val="hybridMultilevel"/>
    <w:tmpl w:val="69B82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534493"/>
    <w:multiLevelType w:val="multilevel"/>
    <w:tmpl w:val="FC84DE0A"/>
    <w:styleLink w:val="WWNum4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14633F5"/>
    <w:multiLevelType w:val="multilevel"/>
    <w:tmpl w:val="F14A2E74"/>
    <w:styleLink w:val="WWNum2"/>
    <w:lvl w:ilvl="0">
      <w:start w:val="1"/>
      <w:numFmt w:val="japaneseCounting"/>
      <w:lvlText w:val="%1、"/>
      <w:lvlJc w:val="left"/>
      <w:pPr>
        <w:ind w:left="4733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EB3492D"/>
    <w:multiLevelType w:val="multilevel"/>
    <w:tmpl w:val="0824A12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36C60D63"/>
    <w:multiLevelType w:val="multilevel"/>
    <w:tmpl w:val="91DC46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4F5FC0"/>
    <w:multiLevelType w:val="multilevel"/>
    <w:tmpl w:val="7842F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28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3C3B0D"/>
    <w:multiLevelType w:val="multilevel"/>
    <w:tmpl w:val="5C0A4672"/>
    <w:styleLink w:val="WWNum3"/>
    <w:lvl w:ilvl="0">
      <w:start w:val="1"/>
      <w:numFmt w:val="decimal"/>
      <w:lvlText w:val="%1."/>
      <w:lvlJc w:val="left"/>
      <w:pPr>
        <w:ind w:left="788" w:hanging="480"/>
      </w:pPr>
      <w:rPr>
        <w:rFonts w:ascii="Times New Roman" w:hAnsi="Times New Roman"/>
        <w:color w:val="000000"/>
      </w:rPr>
    </w:lvl>
    <w:lvl w:ilvl="1">
      <w:start w:val="1"/>
      <w:numFmt w:val="ideographTraditional"/>
      <w:lvlText w:val="%2、"/>
      <w:lvlJc w:val="left"/>
      <w:pPr>
        <w:ind w:left="1268" w:hanging="480"/>
      </w:pPr>
    </w:lvl>
    <w:lvl w:ilvl="2">
      <w:start w:val="1"/>
      <w:numFmt w:val="lowerRoman"/>
      <w:lvlText w:val="%3."/>
      <w:lvlJc w:val="right"/>
      <w:pPr>
        <w:ind w:left="1748" w:hanging="480"/>
      </w:pPr>
    </w:lvl>
    <w:lvl w:ilvl="3">
      <w:start w:val="1"/>
      <w:numFmt w:val="decimal"/>
      <w:lvlText w:val="%4."/>
      <w:lvlJc w:val="left"/>
      <w:pPr>
        <w:ind w:left="2228" w:hanging="480"/>
      </w:pPr>
    </w:lvl>
    <w:lvl w:ilvl="4">
      <w:start w:val="1"/>
      <w:numFmt w:val="ideographTraditional"/>
      <w:lvlText w:val="%5、"/>
      <w:lvlJc w:val="left"/>
      <w:pPr>
        <w:ind w:left="2708" w:hanging="480"/>
      </w:pPr>
    </w:lvl>
    <w:lvl w:ilvl="5">
      <w:start w:val="1"/>
      <w:numFmt w:val="lowerRoman"/>
      <w:lvlText w:val="%6."/>
      <w:lvlJc w:val="right"/>
      <w:pPr>
        <w:ind w:left="3188" w:hanging="480"/>
      </w:pPr>
    </w:lvl>
    <w:lvl w:ilvl="6">
      <w:start w:val="1"/>
      <w:numFmt w:val="decimal"/>
      <w:lvlText w:val="%7."/>
      <w:lvlJc w:val="left"/>
      <w:pPr>
        <w:ind w:left="3668" w:hanging="480"/>
      </w:pPr>
    </w:lvl>
    <w:lvl w:ilvl="7">
      <w:start w:val="1"/>
      <w:numFmt w:val="ideographTraditional"/>
      <w:lvlText w:val="%8、"/>
      <w:lvlJc w:val="left"/>
      <w:pPr>
        <w:ind w:left="4148" w:hanging="480"/>
      </w:pPr>
    </w:lvl>
    <w:lvl w:ilvl="8">
      <w:start w:val="1"/>
      <w:numFmt w:val="lowerRoman"/>
      <w:lvlText w:val="%9."/>
      <w:lvlJc w:val="right"/>
      <w:pPr>
        <w:ind w:left="4628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46"/>
    <w:rsid w:val="000033A2"/>
    <w:rsid w:val="00017C5C"/>
    <w:rsid w:val="000760CA"/>
    <w:rsid w:val="0008301B"/>
    <w:rsid w:val="00153FFC"/>
    <w:rsid w:val="001C1FA2"/>
    <w:rsid w:val="001C2A76"/>
    <w:rsid w:val="001E03DD"/>
    <w:rsid w:val="00201534"/>
    <w:rsid w:val="002045EC"/>
    <w:rsid w:val="00241F9D"/>
    <w:rsid w:val="00260A4A"/>
    <w:rsid w:val="00284BCF"/>
    <w:rsid w:val="002919A6"/>
    <w:rsid w:val="002965C9"/>
    <w:rsid w:val="00296D27"/>
    <w:rsid w:val="002B1767"/>
    <w:rsid w:val="002B7517"/>
    <w:rsid w:val="002C0320"/>
    <w:rsid w:val="002C07EB"/>
    <w:rsid w:val="002C5392"/>
    <w:rsid w:val="002F038B"/>
    <w:rsid w:val="0031588D"/>
    <w:rsid w:val="0033541C"/>
    <w:rsid w:val="003875CE"/>
    <w:rsid w:val="003A03A6"/>
    <w:rsid w:val="003A2C46"/>
    <w:rsid w:val="003A34BB"/>
    <w:rsid w:val="003A782A"/>
    <w:rsid w:val="003E0BED"/>
    <w:rsid w:val="003E3789"/>
    <w:rsid w:val="003F41D6"/>
    <w:rsid w:val="003F75D1"/>
    <w:rsid w:val="004131C1"/>
    <w:rsid w:val="00427F70"/>
    <w:rsid w:val="00450D45"/>
    <w:rsid w:val="0046303A"/>
    <w:rsid w:val="0047315A"/>
    <w:rsid w:val="004C7249"/>
    <w:rsid w:val="004F0D96"/>
    <w:rsid w:val="00503EB5"/>
    <w:rsid w:val="00521B17"/>
    <w:rsid w:val="005419FB"/>
    <w:rsid w:val="00576EC7"/>
    <w:rsid w:val="00577C7F"/>
    <w:rsid w:val="00594713"/>
    <w:rsid w:val="0063087F"/>
    <w:rsid w:val="00636414"/>
    <w:rsid w:val="006B512D"/>
    <w:rsid w:val="006F222C"/>
    <w:rsid w:val="006F31ED"/>
    <w:rsid w:val="007034ED"/>
    <w:rsid w:val="00712BF7"/>
    <w:rsid w:val="0075240E"/>
    <w:rsid w:val="007551E9"/>
    <w:rsid w:val="007B484E"/>
    <w:rsid w:val="007C5688"/>
    <w:rsid w:val="007D4A1B"/>
    <w:rsid w:val="007E3F76"/>
    <w:rsid w:val="008037CB"/>
    <w:rsid w:val="00852EBE"/>
    <w:rsid w:val="0086751B"/>
    <w:rsid w:val="00877EFF"/>
    <w:rsid w:val="0088595B"/>
    <w:rsid w:val="008B0592"/>
    <w:rsid w:val="008B1C73"/>
    <w:rsid w:val="008B3F35"/>
    <w:rsid w:val="008D1C22"/>
    <w:rsid w:val="008D7573"/>
    <w:rsid w:val="008F03A2"/>
    <w:rsid w:val="00937EE9"/>
    <w:rsid w:val="00944C42"/>
    <w:rsid w:val="00971F62"/>
    <w:rsid w:val="00983C9B"/>
    <w:rsid w:val="009B5F0F"/>
    <w:rsid w:val="009C0646"/>
    <w:rsid w:val="009D47EA"/>
    <w:rsid w:val="00A01099"/>
    <w:rsid w:val="00A31979"/>
    <w:rsid w:val="00A4163F"/>
    <w:rsid w:val="00A602A1"/>
    <w:rsid w:val="00AB3D61"/>
    <w:rsid w:val="00AC145F"/>
    <w:rsid w:val="00B647A0"/>
    <w:rsid w:val="00B65C46"/>
    <w:rsid w:val="00BB2716"/>
    <w:rsid w:val="00BE19F0"/>
    <w:rsid w:val="00BF3556"/>
    <w:rsid w:val="00BF6DD0"/>
    <w:rsid w:val="00C07F3E"/>
    <w:rsid w:val="00C24D75"/>
    <w:rsid w:val="00C53A16"/>
    <w:rsid w:val="00C5468A"/>
    <w:rsid w:val="00C96C21"/>
    <w:rsid w:val="00CB25AC"/>
    <w:rsid w:val="00CC6319"/>
    <w:rsid w:val="00CF3A1D"/>
    <w:rsid w:val="00D1288D"/>
    <w:rsid w:val="00D60BF0"/>
    <w:rsid w:val="00D773B9"/>
    <w:rsid w:val="00DA19BB"/>
    <w:rsid w:val="00DB7405"/>
    <w:rsid w:val="00DD2923"/>
    <w:rsid w:val="00DF1576"/>
    <w:rsid w:val="00E04DFB"/>
    <w:rsid w:val="00E37300"/>
    <w:rsid w:val="00E456D4"/>
    <w:rsid w:val="00E46FD4"/>
    <w:rsid w:val="00E47C65"/>
    <w:rsid w:val="00E67BF2"/>
    <w:rsid w:val="00F01586"/>
    <w:rsid w:val="00F4343F"/>
    <w:rsid w:val="00F5422E"/>
    <w:rsid w:val="00F76BC5"/>
    <w:rsid w:val="00F92C21"/>
    <w:rsid w:val="00FC2F07"/>
    <w:rsid w:val="00FC7B28"/>
    <w:rsid w:val="00FF1152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172DE"/>
  <w15:docId w15:val="{D9696A8C-1C88-48DE-99B7-6F095D45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next w:val="Standard"/>
    <w:rPr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customStyle="1" w:styleId="a6">
    <w:name w:val="圖表頭"/>
    <w:basedOn w:val="a4"/>
    <w:pPr>
      <w:spacing w:before="120" w:after="120" w:line="480" w:lineRule="atLeast"/>
      <w:jc w:val="center"/>
    </w:pPr>
    <w:rPr>
      <w:rFonts w:eastAsia="標楷體"/>
      <w:b/>
      <w:color w:val="000000"/>
      <w:spacing w:val="20"/>
      <w:sz w:val="28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a7">
    <w:name w:val="head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Balloon Text"/>
    <w:basedOn w:val="Standard"/>
    <w:rPr>
      <w:rFonts w:ascii="Calibri Light" w:hAnsi="Calibri Light" w:cs="F"/>
      <w:sz w:val="18"/>
      <w:szCs w:val="18"/>
    </w:rPr>
  </w:style>
  <w:style w:type="character" w:customStyle="1" w:styleId="ac">
    <w:name w:val="頁首 字元"/>
    <w:basedOn w:val="a0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尾 字元"/>
    <w:basedOn w:val="a0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e">
    <w:name w:val="Emphasis"/>
    <w:basedOn w:val="a0"/>
    <w:rPr>
      <w:i/>
      <w:iCs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styleId="af">
    <w:name w:val="annotation reference"/>
    <w:basedOn w:val="a0"/>
    <w:rPr>
      <w:sz w:val="18"/>
      <w:szCs w:val="18"/>
    </w:rPr>
  </w:style>
  <w:style w:type="character" w:customStyle="1" w:styleId="af0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1">
    <w:name w:val="註解主旨 字元"/>
    <w:basedOn w:val="af0"/>
    <w:rPr>
      <w:rFonts w:ascii="Times New Roman" w:eastAsia="新細明體" w:hAnsi="Times New Roman" w:cs="Times New Roman"/>
      <w:b/>
      <w:bCs/>
      <w:szCs w:val="24"/>
    </w:rPr>
  </w:style>
  <w:style w:type="character" w:customStyle="1" w:styleId="af2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ascii="Times New Roman" w:eastAsia="Times New Roman" w:hAnsi="Times New Roman" w:cs="Times New Roman"/>
      <w:color w:val="000000"/>
    </w:rPr>
  </w:style>
  <w:style w:type="character" w:customStyle="1" w:styleId="ListLabel3">
    <w:name w:val="ListLabel 3"/>
    <w:rPr>
      <w:rFonts w:eastAsia="標楷體"/>
      <w:color w:val="auto"/>
      <w:szCs w:val="20"/>
    </w:rPr>
  </w:style>
  <w:style w:type="character" w:customStyle="1" w:styleId="ListLabel4">
    <w:name w:val="ListLabel 4"/>
    <w:rPr>
      <w:rFonts w:ascii="Times New Roman" w:eastAsia="Times New Roman" w:hAnsi="Times New Roman" w:cs="Times New Roman"/>
      <w:color w:val="auto"/>
    </w:rPr>
  </w:style>
  <w:style w:type="character" w:styleId="af3">
    <w:name w:val="Hyperlink"/>
    <w:basedOn w:val="a0"/>
    <w:rPr>
      <w:color w:val="0563C1"/>
      <w:u w:val="single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table" w:styleId="af4">
    <w:name w:val="Table Grid"/>
    <w:basedOn w:val="a1"/>
    <w:uiPriority w:val="39"/>
    <w:rsid w:val="00153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ong@edf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ng@ed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hsinting</dc:creator>
  <cp:lastModifiedBy>ywfang</cp:lastModifiedBy>
  <cp:revision>3</cp:revision>
  <cp:lastPrinted>2022-05-11T06:14:00Z</cp:lastPrinted>
  <dcterms:created xsi:type="dcterms:W3CDTF">2022-05-12T06:56:00Z</dcterms:created>
  <dcterms:modified xsi:type="dcterms:W3CDTF">2022-05-12T06:57:00Z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